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5F86" w14:textId="71E38427" w:rsidR="00461981" w:rsidRPr="00E93FA0" w:rsidRDefault="00461981" w:rsidP="00461981">
      <w:pPr>
        <w:pStyle w:val="Corpodetexto"/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 w:rsidRPr="00E93FA0">
        <w:rPr>
          <w:rFonts w:ascii="Microsoft Sans Serif" w:hAnsi="Microsoft Sans Serif" w:cs="Microsoft Sans Serif"/>
          <w:b/>
          <w:bCs/>
          <w:sz w:val="32"/>
          <w:szCs w:val="32"/>
        </w:rPr>
        <w:t>AVISO PRÉVIO DE GREVE</w:t>
      </w:r>
    </w:p>
    <w:p w14:paraId="44B1F761" w14:textId="77777777" w:rsidR="00E67E36" w:rsidRPr="00E93FA0" w:rsidRDefault="00E67E36" w:rsidP="00461981">
      <w:pPr>
        <w:pStyle w:val="Corpodetexto"/>
        <w:jc w:val="center"/>
        <w:rPr>
          <w:rFonts w:ascii="Microsoft Sans Serif" w:hAnsi="Microsoft Sans Serif" w:cs="Microsoft Sans Serif"/>
          <w:b/>
          <w:bCs/>
        </w:rPr>
      </w:pPr>
    </w:p>
    <w:p w14:paraId="5430EF6F" w14:textId="77777777" w:rsidR="00461981" w:rsidRPr="00E93FA0" w:rsidRDefault="00461981" w:rsidP="00461981">
      <w:pPr>
        <w:pStyle w:val="Corpodetexto"/>
        <w:jc w:val="center"/>
        <w:rPr>
          <w:rFonts w:ascii="Microsoft Sans Serif" w:hAnsi="Microsoft Sans Serif" w:cs="Microsoft Sans Serif"/>
        </w:rPr>
      </w:pPr>
    </w:p>
    <w:p w14:paraId="3877CD3B" w14:textId="5BF0F1B9" w:rsidR="00504E59" w:rsidRPr="00E93FA0" w:rsidRDefault="00461981" w:rsidP="009E0086">
      <w:pPr>
        <w:pStyle w:val="Corpodetexto"/>
        <w:spacing w:line="276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>Exmos.</w:t>
      </w:r>
      <w:r w:rsidR="004627C4" w:rsidRPr="00E93FA0">
        <w:rPr>
          <w:rFonts w:ascii="Microsoft Sans Serif" w:hAnsi="Microsoft Sans Serif" w:cs="Microsoft Sans Serif"/>
        </w:rPr>
        <w:t xml:space="preserve"> Senhores</w:t>
      </w:r>
      <w:r w:rsidRPr="00E93FA0">
        <w:rPr>
          <w:rFonts w:ascii="Microsoft Sans Serif" w:hAnsi="Microsoft Sans Serif" w:cs="Microsoft Sans Serif"/>
        </w:rPr>
        <w:t>:</w:t>
      </w:r>
    </w:p>
    <w:p w14:paraId="4576242B" w14:textId="403A93B3" w:rsidR="00461981" w:rsidRPr="00E93FA0" w:rsidRDefault="00461981" w:rsidP="009449F1">
      <w:pPr>
        <w:pStyle w:val="Corpodetexto"/>
        <w:spacing w:before="16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>Primeiro-Ministro</w:t>
      </w:r>
      <w:r w:rsidR="00BB623F" w:rsidRPr="00E93FA0">
        <w:rPr>
          <w:rFonts w:ascii="Microsoft Sans Serif" w:hAnsi="Microsoft Sans Serif" w:cs="Microsoft Sans Serif"/>
        </w:rPr>
        <w:t xml:space="preserve">, </w:t>
      </w:r>
      <w:r w:rsidRPr="00E93FA0">
        <w:rPr>
          <w:rFonts w:ascii="Microsoft Sans Serif" w:hAnsi="Microsoft Sans Serif" w:cs="Microsoft Sans Serif"/>
        </w:rPr>
        <w:t>Ministra da Presidência</w:t>
      </w:r>
      <w:r w:rsidR="00BB623F" w:rsidRPr="00E93FA0">
        <w:rPr>
          <w:rFonts w:ascii="Microsoft Sans Serif" w:hAnsi="Microsoft Sans Serif" w:cs="Microsoft Sans Serif"/>
        </w:rPr>
        <w:t>,</w:t>
      </w:r>
      <w:r w:rsidRPr="00E93FA0">
        <w:rPr>
          <w:rFonts w:ascii="Microsoft Sans Serif" w:hAnsi="Microsoft Sans Serif" w:cs="Microsoft Sans Serif"/>
        </w:rPr>
        <w:t xml:space="preserve"> </w:t>
      </w:r>
      <w:r w:rsidR="00F6179B" w:rsidRPr="00E93FA0">
        <w:rPr>
          <w:rFonts w:ascii="Microsoft Sans Serif" w:hAnsi="Microsoft Sans Serif" w:cs="Microsoft Sans Serif"/>
        </w:rPr>
        <w:t>Ministra do Trabalho, Solidariedade e Segurança Social</w:t>
      </w:r>
      <w:r w:rsidR="00BB623F" w:rsidRPr="00E93FA0">
        <w:rPr>
          <w:rFonts w:ascii="Microsoft Sans Serif" w:hAnsi="Microsoft Sans Serif" w:cs="Microsoft Sans Serif"/>
        </w:rPr>
        <w:t>,</w:t>
      </w:r>
      <w:r w:rsidRPr="00E93FA0">
        <w:rPr>
          <w:rFonts w:ascii="Microsoft Sans Serif" w:hAnsi="Microsoft Sans Serif" w:cs="Microsoft Sans Serif"/>
        </w:rPr>
        <w:t xml:space="preserve"> </w:t>
      </w:r>
      <w:r w:rsidR="00F6179B" w:rsidRPr="00E93FA0">
        <w:rPr>
          <w:rFonts w:ascii="Microsoft Sans Serif" w:hAnsi="Microsoft Sans Serif" w:cs="Microsoft Sans Serif"/>
        </w:rPr>
        <w:t xml:space="preserve">Ministro das Finanças, </w:t>
      </w:r>
      <w:r w:rsidR="009C2BC9" w:rsidRPr="00E93FA0">
        <w:rPr>
          <w:rFonts w:ascii="Microsoft Sans Serif" w:hAnsi="Microsoft Sans Serif" w:cs="Microsoft Sans Serif"/>
        </w:rPr>
        <w:t xml:space="preserve">Ministro da Educação, </w:t>
      </w:r>
      <w:r w:rsidR="00F6179B" w:rsidRPr="00E93FA0">
        <w:rPr>
          <w:rFonts w:ascii="Microsoft Sans Serif" w:hAnsi="Microsoft Sans Serif" w:cs="Microsoft Sans Serif"/>
        </w:rPr>
        <w:t>Secretária de Estado da Administração Pública</w:t>
      </w:r>
      <w:r w:rsidR="006632EC" w:rsidRPr="00E93FA0">
        <w:rPr>
          <w:rFonts w:ascii="Microsoft Sans Serif" w:hAnsi="Microsoft Sans Serif" w:cs="Microsoft Sans Serif"/>
        </w:rPr>
        <w:t>, Secretário de Estado da Administração Local e Ordenamento do Território</w:t>
      </w:r>
      <w:r w:rsidR="00F6179B" w:rsidRPr="00E93FA0">
        <w:rPr>
          <w:rFonts w:ascii="Microsoft Sans Serif" w:hAnsi="Microsoft Sans Serif" w:cs="Microsoft Sans Serif"/>
        </w:rPr>
        <w:t xml:space="preserve"> e demais membros do Governo;</w:t>
      </w:r>
    </w:p>
    <w:p w14:paraId="65545EFF" w14:textId="77777777" w:rsidR="005D3146" w:rsidRPr="00E93FA0" w:rsidRDefault="00BB623F" w:rsidP="009449F1">
      <w:pPr>
        <w:pStyle w:val="Corpodetexto"/>
        <w:spacing w:before="24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>Presidente do Governo Regional dos Açores</w:t>
      </w:r>
      <w:r w:rsidR="005D3146" w:rsidRPr="00E93FA0">
        <w:rPr>
          <w:rFonts w:ascii="Microsoft Sans Serif" w:hAnsi="Microsoft Sans Serif" w:cs="Microsoft Sans Serif"/>
        </w:rPr>
        <w:t xml:space="preserve"> e restantes membros do Governo Regional;</w:t>
      </w:r>
    </w:p>
    <w:p w14:paraId="1E824797" w14:textId="7F5B7E09" w:rsidR="00BB623F" w:rsidRPr="00E93FA0" w:rsidRDefault="00BB623F" w:rsidP="00BE6D7E">
      <w:pPr>
        <w:pStyle w:val="Corpodetexto"/>
        <w:spacing w:before="16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>Presidente do Governo Regional da Madeira</w:t>
      </w:r>
      <w:r w:rsidR="005D3146" w:rsidRPr="00E93FA0">
        <w:rPr>
          <w:rFonts w:ascii="Microsoft Sans Serif" w:hAnsi="Microsoft Sans Serif" w:cs="Microsoft Sans Serif"/>
        </w:rPr>
        <w:t xml:space="preserve"> e restantes membros do Governo Regional;</w:t>
      </w:r>
      <w:r w:rsidRPr="00E93FA0">
        <w:rPr>
          <w:rFonts w:ascii="Microsoft Sans Serif" w:hAnsi="Microsoft Sans Serif" w:cs="Microsoft Sans Serif"/>
        </w:rPr>
        <w:t xml:space="preserve"> </w:t>
      </w:r>
    </w:p>
    <w:p w14:paraId="63706F01" w14:textId="37AEC247" w:rsidR="00FF0825" w:rsidRPr="00E93FA0" w:rsidRDefault="005D3146" w:rsidP="00BE6D7E">
      <w:pPr>
        <w:pStyle w:val="Corpodetexto"/>
        <w:spacing w:before="16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>Presidente da Associação Nacional de Municípios Portugueses</w:t>
      </w:r>
      <w:r w:rsidR="0084189A" w:rsidRPr="00E93FA0">
        <w:rPr>
          <w:rFonts w:ascii="Microsoft Sans Serif" w:hAnsi="Microsoft Sans Serif" w:cs="Microsoft Sans Serif"/>
        </w:rPr>
        <w:t>;</w:t>
      </w:r>
    </w:p>
    <w:p w14:paraId="4FC4AFF7" w14:textId="1BF6F6BD" w:rsidR="005D3146" w:rsidRPr="00E93FA0" w:rsidRDefault="005D3146" w:rsidP="00BE6D7E">
      <w:pPr>
        <w:pStyle w:val="Corpodetexto"/>
        <w:spacing w:before="16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>Presidente da Associação Nacional de Freguesias;</w:t>
      </w:r>
    </w:p>
    <w:p w14:paraId="6C647990" w14:textId="4B81CDAA" w:rsidR="005D3146" w:rsidRPr="00E93FA0" w:rsidRDefault="005D3146" w:rsidP="00BE6D7E">
      <w:pPr>
        <w:pStyle w:val="Corpodetexto"/>
        <w:spacing w:before="12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>Presidentes das Câmaras Municipais e das Juntas de Freguesia;</w:t>
      </w:r>
    </w:p>
    <w:p w14:paraId="282508B1" w14:textId="482867BC" w:rsidR="00200CD3" w:rsidRPr="00E93FA0" w:rsidRDefault="00200CD3" w:rsidP="00BE6D7E">
      <w:pPr>
        <w:pStyle w:val="Corpodetexto"/>
        <w:spacing w:before="12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>Diretora-Geral da Administração e do Emprego Público;</w:t>
      </w:r>
    </w:p>
    <w:p w14:paraId="3CDDFFFC" w14:textId="512076FB" w:rsidR="00BB2308" w:rsidRPr="00E93FA0" w:rsidRDefault="00B62BB6" w:rsidP="00BE6D7E">
      <w:pPr>
        <w:pStyle w:val="Corpodetexto"/>
        <w:spacing w:before="12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 xml:space="preserve">Diretora-Geral do Emprego e </w:t>
      </w:r>
      <w:r w:rsidR="002447F9" w:rsidRPr="00E93FA0">
        <w:rPr>
          <w:rFonts w:ascii="Microsoft Sans Serif" w:hAnsi="Microsoft Sans Serif" w:cs="Microsoft Sans Serif"/>
        </w:rPr>
        <w:t>das Relações de Trabalho</w:t>
      </w:r>
      <w:r w:rsidR="00200CD3" w:rsidRPr="00E93FA0">
        <w:rPr>
          <w:rFonts w:ascii="Microsoft Sans Serif" w:hAnsi="Microsoft Sans Serif" w:cs="Microsoft Sans Serif"/>
        </w:rPr>
        <w:t>:</w:t>
      </w:r>
    </w:p>
    <w:p w14:paraId="346615A2" w14:textId="3F692999" w:rsidR="00FF0825" w:rsidRPr="00E93FA0" w:rsidRDefault="00AF4C11" w:rsidP="00BE6D7E">
      <w:pPr>
        <w:pStyle w:val="Corpodetexto"/>
        <w:spacing w:before="16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>Presidentes dos Conselhos Diretivos ou órgãos equiparados dos Institutos Públicos, Entidades Públicas Empresariais, incluindo o Setor Empresarial Local</w:t>
      </w:r>
      <w:r w:rsidR="00BA1110" w:rsidRPr="00E93FA0">
        <w:rPr>
          <w:rFonts w:ascii="Microsoft Sans Serif" w:hAnsi="Microsoft Sans Serif" w:cs="Microsoft Sans Serif"/>
        </w:rPr>
        <w:t>;</w:t>
      </w:r>
    </w:p>
    <w:p w14:paraId="406D9C3D" w14:textId="1AC86ED7" w:rsidR="00BA1110" w:rsidRPr="00E93FA0" w:rsidRDefault="00BA1110" w:rsidP="00BE6D7E">
      <w:pPr>
        <w:pStyle w:val="Corpodetexto"/>
        <w:spacing w:before="12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>Confederação Nacional das Instituições de Solidariedade Social;</w:t>
      </w:r>
    </w:p>
    <w:p w14:paraId="30921C5E" w14:textId="53CFD41C" w:rsidR="008F32F8" w:rsidRPr="00E93FA0" w:rsidRDefault="00AE3EFE" w:rsidP="00BE6D7E">
      <w:pPr>
        <w:pStyle w:val="Corpodetexto"/>
        <w:spacing w:before="12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 xml:space="preserve">Membros das direções da Entidades Empregadoras Públicas </w:t>
      </w:r>
      <w:r w:rsidR="002A52DA" w:rsidRPr="00E93FA0">
        <w:rPr>
          <w:rFonts w:ascii="Microsoft Sans Serif" w:hAnsi="Microsoft Sans Serif" w:cs="Microsoft Sans Serif"/>
        </w:rPr>
        <w:t>e Privadas, incluindo</w:t>
      </w:r>
      <w:r w:rsidR="00E22CB9" w:rsidRPr="00E93FA0">
        <w:rPr>
          <w:rFonts w:ascii="Microsoft Sans Serif" w:hAnsi="Microsoft Sans Serif" w:cs="Microsoft Sans Serif"/>
        </w:rPr>
        <w:t xml:space="preserve"> todas as entidades que promovam resposta social no âmbito das AAAF, </w:t>
      </w:r>
      <w:r w:rsidR="006F5528" w:rsidRPr="00E93FA0">
        <w:rPr>
          <w:rFonts w:ascii="Microsoft Sans Serif" w:hAnsi="Microsoft Sans Serif" w:cs="Microsoft Sans Serif"/>
        </w:rPr>
        <w:t>CAF e ACEC</w:t>
      </w:r>
    </w:p>
    <w:p w14:paraId="1650E8DA" w14:textId="30CF2AF1" w:rsidR="00BA1110" w:rsidRPr="00E93FA0" w:rsidRDefault="00BA1110" w:rsidP="00762DC9">
      <w:pPr>
        <w:pStyle w:val="Corpodetexto"/>
        <w:spacing w:before="12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>Provedor da Santa Casa da Misericórdia de Lisboa</w:t>
      </w:r>
      <w:r w:rsidR="00E7689D" w:rsidRPr="00E93FA0">
        <w:rPr>
          <w:rFonts w:ascii="Microsoft Sans Serif" w:hAnsi="Microsoft Sans Serif" w:cs="Microsoft Sans Serif"/>
        </w:rPr>
        <w:t>;</w:t>
      </w:r>
    </w:p>
    <w:p w14:paraId="5B61C130" w14:textId="2898C050" w:rsidR="00E7689D" w:rsidRPr="00E93FA0" w:rsidRDefault="00E7689D" w:rsidP="00762DC9">
      <w:pPr>
        <w:pStyle w:val="Corpodetexto"/>
        <w:spacing w:before="12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>Todos os organismos da Administração Pública Central, Regional e Local</w:t>
      </w:r>
      <w:r w:rsidR="009613DD" w:rsidRPr="00E93FA0">
        <w:rPr>
          <w:rFonts w:ascii="Microsoft Sans Serif" w:hAnsi="Microsoft Sans Serif" w:cs="Microsoft Sans Serif"/>
        </w:rPr>
        <w:t>;</w:t>
      </w:r>
    </w:p>
    <w:p w14:paraId="2EF8DFE0" w14:textId="1CB16C32" w:rsidR="00B366E8" w:rsidRPr="00E93FA0" w:rsidRDefault="00B366E8" w:rsidP="009E0086">
      <w:pPr>
        <w:pStyle w:val="Corpodetexto"/>
        <w:spacing w:line="276" w:lineRule="auto"/>
        <w:ind w:left="850" w:right="1417"/>
        <w:jc w:val="both"/>
        <w:rPr>
          <w:rFonts w:ascii="Microsoft Sans Serif" w:hAnsi="Microsoft Sans Serif" w:cs="Microsoft Sans Serif"/>
        </w:rPr>
      </w:pPr>
    </w:p>
    <w:p w14:paraId="5D906925" w14:textId="7B981D83" w:rsidR="00B366E8" w:rsidRPr="00E93FA0" w:rsidRDefault="00B366E8" w:rsidP="009449F1">
      <w:pPr>
        <w:pStyle w:val="Corpodetexto"/>
        <w:spacing w:before="120" w:line="360" w:lineRule="auto"/>
        <w:ind w:left="850" w:right="1417"/>
        <w:jc w:val="both"/>
        <w:rPr>
          <w:rFonts w:ascii="Microsoft Sans Serif" w:hAnsi="Microsoft Sans Serif" w:cs="Microsoft Sans Serif"/>
          <w:b/>
          <w:bCs/>
          <w:u w:val="single"/>
        </w:rPr>
      </w:pPr>
      <w:r w:rsidRPr="00E93FA0">
        <w:rPr>
          <w:rFonts w:ascii="Microsoft Sans Serif" w:hAnsi="Microsoft Sans Serif" w:cs="Microsoft Sans Serif"/>
          <w:b/>
          <w:bCs/>
        </w:rPr>
        <w:t>A Federação Nacional de Sindicatos Independentes da Administração Pública e de</w:t>
      </w:r>
      <w:r w:rsidR="00762DC9" w:rsidRPr="00E93FA0">
        <w:rPr>
          <w:rFonts w:ascii="Microsoft Sans Serif" w:hAnsi="Microsoft Sans Serif" w:cs="Microsoft Sans Serif"/>
          <w:b/>
          <w:bCs/>
        </w:rPr>
        <w:t xml:space="preserve"> </w:t>
      </w:r>
      <w:r w:rsidRPr="00E93FA0">
        <w:rPr>
          <w:rFonts w:ascii="Microsoft Sans Serif" w:hAnsi="Microsoft Sans Serif" w:cs="Microsoft Sans Serif"/>
          <w:b/>
          <w:bCs/>
        </w:rPr>
        <w:t>Entidades com Fins Públicos – FESINAP</w:t>
      </w:r>
      <w:r w:rsidRPr="00E93FA0">
        <w:rPr>
          <w:rFonts w:ascii="Microsoft Sans Serif" w:hAnsi="Microsoft Sans Serif" w:cs="Microsoft Sans Serif"/>
        </w:rPr>
        <w:t>, NIF 516</w:t>
      </w:r>
      <w:r w:rsidR="00FF28F6" w:rsidRPr="00E93FA0">
        <w:rPr>
          <w:rFonts w:ascii="Microsoft Sans Serif" w:hAnsi="Microsoft Sans Serif" w:cs="Microsoft Sans Serif"/>
        </w:rPr>
        <w:t> </w:t>
      </w:r>
      <w:r w:rsidRPr="00E93FA0">
        <w:rPr>
          <w:rFonts w:ascii="Microsoft Sans Serif" w:hAnsi="Microsoft Sans Serif" w:cs="Microsoft Sans Serif"/>
        </w:rPr>
        <w:t>03</w:t>
      </w:r>
      <w:r w:rsidR="00762DC9" w:rsidRPr="00E93FA0">
        <w:rPr>
          <w:rFonts w:ascii="Microsoft Sans Serif" w:hAnsi="Microsoft Sans Serif" w:cs="Microsoft Sans Serif"/>
        </w:rPr>
        <w:t>7</w:t>
      </w:r>
      <w:r w:rsidR="00FF28F6" w:rsidRPr="00E93FA0">
        <w:rPr>
          <w:rFonts w:ascii="Microsoft Sans Serif" w:hAnsi="Microsoft Sans Serif" w:cs="Microsoft Sans Serif"/>
        </w:rPr>
        <w:t xml:space="preserve"> </w:t>
      </w:r>
      <w:r w:rsidRPr="00E93FA0">
        <w:rPr>
          <w:rFonts w:ascii="Microsoft Sans Serif" w:hAnsi="Microsoft Sans Serif" w:cs="Microsoft Sans Serif"/>
        </w:rPr>
        <w:t>196, com estatutos</w:t>
      </w:r>
      <w:r w:rsidR="00762DC9" w:rsidRPr="00E93FA0">
        <w:rPr>
          <w:rFonts w:ascii="Microsoft Sans Serif" w:hAnsi="Microsoft Sans Serif" w:cs="Microsoft Sans Serif"/>
        </w:rPr>
        <w:t xml:space="preserve"> </w:t>
      </w:r>
      <w:r w:rsidRPr="00E93FA0">
        <w:rPr>
          <w:rFonts w:ascii="Microsoft Sans Serif" w:hAnsi="Microsoft Sans Serif" w:cs="Microsoft Sans Serif"/>
        </w:rPr>
        <w:t xml:space="preserve">publicados no </w:t>
      </w:r>
      <w:r w:rsidRPr="00E93FA0">
        <w:rPr>
          <w:rFonts w:ascii="Microsoft Sans Serif" w:hAnsi="Microsoft Sans Serif" w:cs="Microsoft Sans Serif"/>
          <w:i/>
          <w:iCs/>
        </w:rPr>
        <w:t>Boletim do Trabalho e Emprego</w:t>
      </w:r>
      <w:r w:rsidRPr="00E93FA0">
        <w:rPr>
          <w:rFonts w:ascii="Microsoft Sans Serif" w:hAnsi="Microsoft Sans Serif" w:cs="Microsoft Sans Serif"/>
        </w:rPr>
        <w:t xml:space="preserve"> (BTE) n</w:t>
      </w:r>
      <w:r w:rsidR="000A262A" w:rsidRPr="00E93FA0">
        <w:rPr>
          <w:rFonts w:ascii="Microsoft Sans Serif" w:hAnsi="Microsoft Sans Serif" w:cs="Microsoft Sans Serif"/>
        </w:rPr>
        <w:t>.</w:t>
      </w:r>
      <w:r w:rsidRPr="00E93FA0">
        <w:rPr>
          <w:rFonts w:ascii="Microsoft Sans Serif" w:hAnsi="Microsoft Sans Serif" w:cs="Microsoft Sans Serif"/>
        </w:rPr>
        <w:t>º</w:t>
      </w:r>
      <w:r w:rsidR="00EE007E" w:rsidRPr="00E93FA0">
        <w:rPr>
          <w:rFonts w:ascii="Microsoft Sans Serif" w:hAnsi="Microsoft Sans Serif" w:cs="Microsoft Sans Serif"/>
        </w:rPr>
        <w:t xml:space="preserve"> 5, de 08/02/2021 e sede social sita na Praceta do Comércio, Lote 230/231, R/C DT FRT, Amorosa, 4935-580 CHAFÉ, Viana do Castelo</w:t>
      </w:r>
      <w:r w:rsidR="00FD219B" w:rsidRPr="00E93FA0">
        <w:rPr>
          <w:rFonts w:ascii="Microsoft Sans Serif" w:hAnsi="Microsoft Sans Serif" w:cs="Microsoft Sans Serif"/>
        </w:rPr>
        <w:t xml:space="preserve">, </w:t>
      </w:r>
      <w:r w:rsidR="00FD219B" w:rsidRPr="00E93FA0">
        <w:rPr>
          <w:rFonts w:ascii="Microsoft Sans Serif" w:hAnsi="Microsoft Sans Serif" w:cs="Microsoft Sans Serif"/>
        </w:rPr>
        <w:lastRenderedPageBreak/>
        <w:t>vem, em representação dos sindicatos que a integra, nos termos e para os efeitos</w:t>
      </w:r>
      <w:r w:rsidR="009812BA" w:rsidRPr="00E93FA0">
        <w:rPr>
          <w:rFonts w:ascii="Microsoft Sans Serif" w:hAnsi="Microsoft Sans Serif" w:cs="Microsoft Sans Serif"/>
        </w:rPr>
        <w:t xml:space="preserve"> do disposto nos artigos 394.º</w:t>
      </w:r>
      <w:r w:rsidR="00BA1110" w:rsidRPr="00E93FA0">
        <w:rPr>
          <w:rFonts w:ascii="Microsoft Sans Serif" w:hAnsi="Microsoft Sans Serif" w:cs="Microsoft Sans Serif"/>
        </w:rPr>
        <w:t xml:space="preserve"> a </w:t>
      </w:r>
      <w:r w:rsidR="009812BA" w:rsidRPr="00E93FA0">
        <w:rPr>
          <w:rFonts w:ascii="Microsoft Sans Serif" w:hAnsi="Microsoft Sans Serif" w:cs="Microsoft Sans Serif"/>
        </w:rPr>
        <w:t>398.º, da Lei Geral do Trabalho em Funções Públicas (LTFP), anexo da Lei n.º 35/2014, de 20 de junho, na sua redação atual</w:t>
      </w:r>
      <w:r w:rsidR="009613DD" w:rsidRPr="00E93FA0">
        <w:rPr>
          <w:rFonts w:ascii="Microsoft Sans Serif" w:hAnsi="Microsoft Sans Serif" w:cs="Microsoft Sans Serif"/>
        </w:rPr>
        <w:t>izada</w:t>
      </w:r>
      <w:r w:rsidR="009812BA" w:rsidRPr="00E93FA0">
        <w:rPr>
          <w:rFonts w:ascii="Microsoft Sans Serif" w:hAnsi="Microsoft Sans Serif" w:cs="Microsoft Sans Serif"/>
        </w:rPr>
        <w:t xml:space="preserve"> e, artigos 530.º</w:t>
      </w:r>
      <w:r w:rsidR="00BA1110" w:rsidRPr="00E93FA0">
        <w:rPr>
          <w:rFonts w:ascii="Microsoft Sans Serif" w:hAnsi="Microsoft Sans Serif" w:cs="Microsoft Sans Serif"/>
        </w:rPr>
        <w:t xml:space="preserve"> a </w:t>
      </w:r>
      <w:r w:rsidR="009812BA" w:rsidRPr="00E93FA0">
        <w:rPr>
          <w:rFonts w:ascii="Microsoft Sans Serif" w:hAnsi="Microsoft Sans Serif" w:cs="Microsoft Sans Serif"/>
        </w:rPr>
        <w:t>53</w:t>
      </w:r>
      <w:r w:rsidR="00BA1110" w:rsidRPr="00E93FA0">
        <w:rPr>
          <w:rFonts w:ascii="Microsoft Sans Serif" w:hAnsi="Microsoft Sans Serif" w:cs="Microsoft Sans Serif"/>
        </w:rPr>
        <w:t>9</w:t>
      </w:r>
      <w:r w:rsidR="009812BA" w:rsidRPr="00E93FA0">
        <w:rPr>
          <w:rFonts w:ascii="Microsoft Sans Serif" w:hAnsi="Microsoft Sans Serif" w:cs="Microsoft Sans Serif"/>
        </w:rPr>
        <w:t>.º do Código do Trabalho, aprovado pela Lei n.º 7/2009, de 12 de fevereiro, na sua atual redação</w:t>
      </w:r>
      <w:r w:rsidR="009812BA" w:rsidRPr="00E93FA0">
        <w:rPr>
          <w:rFonts w:ascii="Microsoft Sans Serif" w:hAnsi="Microsoft Sans Serif" w:cs="Microsoft Sans Serif"/>
          <w:b/>
          <w:bCs/>
        </w:rPr>
        <w:t xml:space="preserve">, </w:t>
      </w:r>
      <w:r w:rsidR="009812BA" w:rsidRPr="00E93FA0">
        <w:rPr>
          <w:rFonts w:ascii="Microsoft Sans Serif" w:hAnsi="Microsoft Sans Serif" w:cs="Microsoft Sans Serif"/>
          <w:b/>
          <w:bCs/>
          <w:u w:val="single"/>
        </w:rPr>
        <w:t>declarar e tornar pública greve:</w:t>
      </w:r>
    </w:p>
    <w:p w14:paraId="58D29352" w14:textId="216A97BE" w:rsidR="009812BA" w:rsidRPr="00E93FA0" w:rsidRDefault="009812BA" w:rsidP="009E0086">
      <w:pPr>
        <w:pStyle w:val="Corpodetexto"/>
        <w:spacing w:line="276" w:lineRule="auto"/>
        <w:ind w:left="850" w:right="1417"/>
        <w:jc w:val="both"/>
        <w:rPr>
          <w:rFonts w:ascii="Microsoft Sans Serif" w:hAnsi="Microsoft Sans Serif" w:cs="Microsoft Sans Serif"/>
          <w:b/>
          <w:bCs/>
          <w:u w:val="single"/>
        </w:rPr>
      </w:pPr>
    </w:p>
    <w:p w14:paraId="114C1D88" w14:textId="2A52E9A2" w:rsidR="009812BA" w:rsidRPr="00E93FA0" w:rsidRDefault="009812BA" w:rsidP="005362C9">
      <w:pPr>
        <w:pStyle w:val="Corpodetexto"/>
        <w:spacing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  <w:b/>
          <w:bCs/>
          <w:u w:val="thick"/>
        </w:rPr>
        <w:t>Dia</w:t>
      </w:r>
      <w:r w:rsidR="003564EE" w:rsidRPr="00E93FA0">
        <w:rPr>
          <w:rFonts w:ascii="Microsoft Sans Serif" w:hAnsi="Microsoft Sans Serif" w:cs="Microsoft Sans Serif"/>
          <w:b/>
          <w:bCs/>
          <w:u w:val="thick"/>
        </w:rPr>
        <w:t>s</w:t>
      </w:r>
      <w:r w:rsidRPr="00E93FA0">
        <w:rPr>
          <w:rFonts w:ascii="Microsoft Sans Serif" w:hAnsi="Microsoft Sans Serif" w:cs="Microsoft Sans Serif"/>
          <w:b/>
          <w:bCs/>
          <w:u w:val="thick"/>
        </w:rPr>
        <w:t xml:space="preserve"> </w:t>
      </w:r>
      <w:r w:rsidR="003564EE" w:rsidRPr="00E93FA0">
        <w:rPr>
          <w:rFonts w:ascii="Microsoft Sans Serif" w:hAnsi="Microsoft Sans Serif" w:cs="Microsoft Sans Serif"/>
          <w:b/>
          <w:bCs/>
          <w:u w:val="thick"/>
        </w:rPr>
        <w:t>7</w:t>
      </w:r>
      <w:r w:rsidRPr="00E93FA0">
        <w:rPr>
          <w:rFonts w:ascii="Microsoft Sans Serif" w:hAnsi="Microsoft Sans Serif" w:cs="Microsoft Sans Serif"/>
          <w:b/>
          <w:bCs/>
          <w:u w:val="thick"/>
        </w:rPr>
        <w:t xml:space="preserve"> </w:t>
      </w:r>
      <w:r w:rsidR="003564EE" w:rsidRPr="00E93FA0">
        <w:rPr>
          <w:rFonts w:ascii="Microsoft Sans Serif" w:hAnsi="Microsoft Sans Serif" w:cs="Microsoft Sans Serif"/>
          <w:b/>
          <w:bCs/>
          <w:u w:val="thick"/>
        </w:rPr>
        <w:t xml:space="preserve">e 9 </w:t>
      </w:r>
      <w:r w:rsidRPr="00E93FA0">
        <w:rPr>
          <w:rFonts w:ascii="Microsoft Sans Serif" w:hAnsi="Microsoft Sans Serif" w:cs="Microsoft Sans Serif"/>
          <w:b/>
          <w:bCs/>
          <w:u w:val="thick"/>
        </w:rPr>
        <w:t xml:space="preserve">de </w:t>
      </w:r>
      <w:r w:rsidR="003564EE" w:rsidRPr="00E93FA0">
        <w:rPr>
          <w:rFonts w:ascii="Microsoft Sans Serif" w:hAnsi="Microsoft Sans Serif" w:cs="Microsoft Sans Serif"/>
          <w:b/>
          <w:bCs/>
          <w:u w:val="thick"/>
        </w:rPr>
        <w:t>junho</w:t>
      </w:r>
      <w:r w:rsidRPr="00E93FA0">
        <w:rPr>
          <w:rFonts w:ascii="Microsoft Sans Serif" w:hAnsi="Microsoft Sans Serif" w:cs="Microsoft Sans Serif"/>
          <w:b/>
          <w:bCs/>
          <w:u w:val="thick"/>
        </w:rPr>
        <w:t xml:space="preserve"> de 2023</w:t>
      </w:r>
      <w:r w:rsidR="0052785D" w:rsidRPr="00E93FA0">
        <w:rPr>
          <w:rFonts w:ascii="Microsoft Sans Serif" w:hAnsi="Microsoft Sans Serif" w:cs="Microsoft Sans Serif"/>
          <w:b/>
          <w:bCs/>
          <w:u w:val="thick"/>
        </w:rPr>
        <w:t>, entre as 00:00 horas e as 24:00 horas</w:t>
      </w:r>
      <w:r w:rsidR="0052785D" w:rsidRPr="00E93FA0">
        <w:rPr>
          <w:rFonts w:ascii="Microsoft Sans Serif" w:hAnsi="Microsoft Sans Serif" w:cs="Microsoft Sans Serif"/>
          <w:b/>
          <w:bCs/>
          <w:u w:val="single"/>
        </w:rPr>
        <w:t>:</w:t>
      </w:r>
      <w:r w:rsidRPr="00E93FA0">
        <w:rPr>
          <w:rFonts w:ascii="Microsoft Sans Serif" w:hAnsi="Microsoft Sans Serif" w:cs="Microsoft Sans Serif"/>
        </w:rPr>
        <w:t xml:space="preserve"> dos trabalhadores abrangidos pelo âmbito estatutário d</w:t>
      </w:r>
      <w:r w:rsidR="00AF4C11" w:rsidRPr="00E93FA0">
        <w:rPr>
          <w:rFonts w:ascii="Microsoft Sans Serif" w:hAnsi="Microsoft Sans Serif" w:cs="Microsoft Sans Serif"/>
        </w:rPr>
        <w:t>esta federação</w:t>
      </w:r>
      <w:r w:rsidRPr="00E93FA0">
        <w:rPr>
          <w:rFonts w:ascii="Microsoft Sans Serif" w:hAnsi="Microsoft Sans Serif" w:cs="Microsoft Sans Serif"/>
        </w:rPr>
        <w:t xml:space="preserve">, independentemente da natureza do vínculo, cargo, função ou setor de atividade, vinculados em regime de emprego público ou em regime laboral comum, integrados nas carreiras </w:t>
      </w:r>
      <w:r w:rsidR="00AF4C11" w:rsidRPr="00E93FA0">
        <w:rPr>
          <w:rFonts w:ascii="Microsoft Sans Serif" w:hAnsi="Microsoft Sans Serif" w:cs="Microsoft Sans Serif"/>
        </w:rPr>
        <w:t>gerais</w:t>
      </w:r>
      <w:r w:rsidRPr="00E93FA0">
        <w:rPr>
          <w:rFonts w:ascii="Microsoft Sans Serif" w:hAnsi="Microsoft Sans Serif" w:cs="Microsoft Sans Serif"/>
        </w:rPr>
        <w:t>, carreiras subsistentes, carreiras não revistas</w:t>
      </w:r>
      <w:r w:rsidR="00B7026C" w:rsidRPr="00E93FA0">
        <w:rPr>
          <w:rFonts w:ascii="Microsoft Sans Serif" w:hAnsi="Microsoft Sans Serif" w:cs="Microsoft Sans Serif"/>
        </w:rPr>
        <w:t>, incluindo a carreira de Polícia Municipal,</w:t>
      </w:r>
      <w:r w:rsidRPr="00E93FA0">
        <w:rPr>
          <w:rFonts w:ascii="Microsoft Sans Serif" w:hAnsi="Microsoft Sans Serif" w:cs="Microsoft Sans Serif"/>
        </w:rPr>
        <w:t xml:space="preserve"> e carreiras especiais, como forma de luta e protesto, com os fundamentos seguintes:</w:t>
      </w:r>
    </w:p>
    <w:p w14:paraId="3BB665D4" w14:textId="5F6D50E7" w:rsidR="009812BA" w:rsidRPr="00E93FA0" w:rsidRDefault="009812BA" w:rsidP="009E0086">
      <w:pPr>
        <w:pStyle w:val="Corpodetexto"/>
        <w:ind w:left="850" w:right="1417"/>
        <w:jc w:val="both"/>
        <w:rPr>
          <w:rFonts w:ascii="Microsoft Sans Serif" w:hAnsi="Microsoft Sans Serif" w:cs="Microsoft Sans Serif"/>
        </w:rPr>
      </w:pPr>
    </w:p>
    <w:p w14:paraId="7FC5946B" w14:textId="70F3F7F6" w:rsidR="009812BA" w:rsidRPr="00E93FA0" w:rsidRDefault="003E789F" w:rsidP="005362C9">
      <w:pPr>
        <w:pStyle w:val="Corpodetexto"/>
        <w:spacing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 xml:space="preserve">- </w:t>
      </w:r>
      <w:r w:rsidRPr="00E93FA0">
        <w:rPr>
          <w:rFonts w:ascii="Microsoft Sans Serif" w:hAnsi="Microsoft Sans Serif" w:cs="Microsoft Sans Serif"/>
          <w:b/>
          <w:bCs/>
          <w:u w:val="thick"/>
        </w:rPr>
        <w:t>Pela atualização salarial</w:t>
      </w:r>
      <w:r w:rsidRPr="00E93FA0">
        <w:rPr>
          <w:rFonts w:ascii="Microsoft Sans Serif" w:hAnsi="Microsoft Sans Serif" w:cs="Microsoft Sans Serif"/>
        </w:rPr>
        <w:t xml:space="preserve">, com a subida de </w:t>
      </w:r>
      <w:r w:rsidR="00A1657E" w:rsidRPr="00E93FA0">
        <w:rPr>
          <w:rFonts w:ascii="Microsoft Sans Serif" w:hAnsi="Microsoft Sans Serif" w:cs="Microsoft Sans Serif"/>
        </w:rPr>
        <w:t>um</w:t>
      </w:r>
      <w:r w:rsidR="00211D43" w:rsidRPr="00E93FA0">
        <w:rPr>
          <w:rFonts w:ascii="Microsoft Sans Serif" w:hAnsi="Microsoft Sans Serif" w:cs="Microsoft Sans Serif"/>
        </w:rPr>
        <w:t xml:space="preserve"> nível</w:t>
      </w:r>
      <w:r w:rsidR="00A1657E" w:rsidRPr="00E93FA0">
        <w:rPr>
          <w:rFonts w:ascii="Microsoft Sans Serif" w:hAnsi="Microsoft Sans Serif" w:cs="Microsoft Sans Serif"/>
        </w:rPr>
        <w:t xml:space="preserve"> remuneratóri</w:t>
      </w:r>
      <w:r w:rsidR="00211D43" w:rsidRPr="00E93FA0">
        <w:rPr>
          <w:rFonts w:ascii="Microsoft Sans Serif" w:hAnsi="Microsoft Sans Serif" w:cs="Microsoft Sans Serif"/>
        </w:rPr>
        <w:t>o</w:t>
      </w:r>
      <w:r w:rsidR="00A1657E" w:rsidRPr="00E93FA0">
        <w:rPr>
          <w:rFonts w:ascii="Microsoft Sans Serif" w:hAnsi="Microsoft Sans Serif" w:cs="Microsoft Sans Serif"/>
        </w:rPr>
        <w:t xml:space="preserve">, </w:t>
      </w:r>
      <w:r w:rsidR="00211D43" w:rsidRPr="00E93FA0">
        <w:rPr>
          <w:rFonts w:ascii="Microsoft Sans Serif" w:hAnsi="Microsoft Sans Serif" w:cs="Microsoft Sans Serif"/>
        </w:rPr>
        <w:t xml:space="preserve">passando o montante pecuniário do nível 5 para o do nível 6, ou seja, de 769,20 € para 817,22 €, e assim </w:t>
      </w:r>
      <w:r w:rsidR="001E2860" w:rsidRPr="00E93FA0">
        <w:rPr>
          <w:rFonts w:ascii="Microsoft Sans Serif" w:hAnsi="Microsoft Sans Serif" w:cs="Microsoft Sans Serif"/>
        </w:rPr>
        <w:t>sucessivamente</w:t>
      </w:r>
      <w:r w:rsidR="00211D43" w:rsidRPr="00E93FA0">
        <w:rPr>
          <w:rFonts w:ascii="Microsoft Sans Serif" w:hAnsi="Microsoft Sans Serif" w:cs="Microsoft Sans Serif"/>
        </w:rPr>
        <w:t>,</w:t>
      </w:r>
      <w:r w:rsidR="00085669" w:rsidRPr="00E93FA0">
        <w:rPr>
          <w:rFonts w:ascii="Microsoft Sans Serif" w:hAnsi="Microsoft Sans Serif" w:cs="Microsoft Sans Serif"/>
        </w:rPr>
        <w:t xml:space="preserve"> tendo por referência </w:t>
      </w:r>
      <w:r w:rsidR="00D532B3" w:rsidRPr="00E93FA0">
        <w:rPr>
          <w:rFonts w:ascii="Microsoft Sans Serif" w:hAnsi="Microsoft Sans Serif" w:cs="Microsoft Sans Serif"/>
        </w:rPr>
        <w:t>o Decreto-Lei n.º 26-B/202</w:t>
      </w:r>
      <w:r w:rsidR="009D4C60" w:rsidRPr="00E93FA0">
        <w:rPr>
          <w:rFonts w:ascii="Microsoft Sans Serif" w:hAnsi="Microsoft Sans Serif" w:cs="Microsoft Sans Serif"/>
        </w:rPr>
        <w:t>3, de 18 de abril</w:t>
      </w:r>
      <w:r w:rsidR="00A6037B" w:rsidRPr="00E93FA0">
        <w:rPr>
          <w:rFonts w:ascii="Microsoft Sans Serif" w:hAnsi="Microsoft Sans Serif" w:cs="Microsoft Sans Serif"/>
        </w:rPr>
        <w:t xml:space="preserve">, </w:t>
      </w:r>
      <w:r w:rsidR="00A0029A" w:rsidRPr="00E93FA0">
        <w:rPr>
          <w:rFonts w:ascii="Microsoft Sans Serif" w:hAnsi="Microsoft Sans Serif" w:cs="Microsoft Sans Serif"/>
        </w:rPr>
        <w:t>para fazer face ao aumento do custo de vida;</w:t>
      </w:r>
    </w:p>
    <w:p w14:paraId="407502A6" w14:textId="57095F72" w:rsidR="00A0029A" w:rsidRPr="00E93FA0" w:rsidRDefault="00105367" w:rsidP="005362C9">
      <w:pPr>
        <w:pStyle w:val="Corpodetexto"/>
        <w:spacing w:before="24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 xml:space="preserve">- </w:t>
      </w:r>
      <w:r w:rsidRPr="00E93FA0">
        <w:rPr>
          <w:rFonts w:ascii="Microsoft Sans Serif" w:hAnsi="Microsoft Sans Serif" w:cs="Microsoft Sans Serif"/>
          <w:b/>
          <w:bCs/>
          <w:u w:val="thick"/>
        </w:rPr>
        <w:t>Pela institu</w:t>
      </w:r>
      <w:r w:rsidR="00FA4C23" w:rsidRPr="00E93FA0">
        <w:rPr>
          <w:rFonts w:ascii="Microsoft Sans Serif" w:hAnsi="Microsoft Sans Serif" w:cs="Microsoft Sans Serif"/>
          <w:b/>
          <w:bCs/>
          <w:u w:val="thick"/>
        </w:rPr>
        <w:t>ição em concreto</w:t>
      </w:r>
      <w:r w:rsidRPr="00E93FA0">
        <w:rPr>
          <w:rFonts w:ascii="Microsoft Sans Serif" w:hAnsi="Microsoft Sans Serif" w:cs="Microsoft Sans Serif"/>
          <w:b/>
          <w:bCs/>
          <w:u w:val="thick"/>
        </w:rPr>
        <w:t xml:space="preserve"> do </w:t>
      </w:r>
      <w:r w:rsidR="00C2764C" w:rsidRPr="00E93FA0">
        <w:rPr>
          <w:rFonts w:ascii="Microsoft Sans Serif" w:hAnsi="Microsoft Sans Serif" w:cs="Microsoft Sans Serif"/>
          <w:b/>
          <w:bCs/>
          <w:u w:val="thick"/>
        </w:rPr>
        <w:t>Cartão Refeição na Administração Pública</w:t>
      </w:r>
      <w:r w:rsidR="00C2764C" w:rsidRPr="00E93FA0">
        <w:rPr>
          <w:rFonts w:ascii="Microsoft Sans Serif" w:hAnsi="Microsoft Sans Serif" w:cs="Microsoft Sans Serif"/>
        </w:rPr>
        <w:t xml:space="preserve"> através </w:t>
      </w:r>
      <w:r w:rsidR="00787923" w:rsidRPr="00E93FA0">
        <w:rPr>
          <w:rFonts w:ascii="Microsoft Sans Serif" w:hAnsi="Microsoft Sans Serif" w:cs="Microsoft Sans Serif"/>
        </w:rPr>
        <w:t xml:space="preserve">de </w:t>
      </w:r>
      <w:r w:rsidR="00C2764C" w:rsidRPr="00E93FA0">
        <w:rPr>
          <w:rFonts w:ascii="Microsoft Sans Serif" w:hAnsi="Microsoft Sans Serif" w:cs="Microsoft Sans Serif"/>
        </w:rPr>
        <w:t xml:space="preserve">negociação em </w:t>
      </w:r>
      <w:r w:rsidR="00A0029A" w:rsidRPr="00E93FA0">
        <w:rPr>
          <w:rFonts w:ascii="Microsoft Sans Serif" w:hAnsi="Microsoft Sans Serif" w:cs="Microsoft Sans Serif"/>
        </w:rPr>
        <w:t>A</w:t>
      </w:r>
      <w:r w:rsidR="00C2764C" w:rsidRPr="00E93FA0">
        <w:rPr>
          <w:rFonts w:ascii="Microsoft Sans Serif" w:hAnsi="Microsoft Sans Serif" w:cs="Microsoft Sans Serif"/>
        </w:rPr>
        <w:t xml:space="preserve">cordo </w:t>
      </w:r>
      <w:r w:rsidR="00A0029A" w:rsidRPr="00E93FA0">
        <w:rPr>
          <w:rFonts w:ascii="Microsoft Sans Serif" w:hAnsi="Microsoft Sans Serif" w:cs="Microsoft Sans Serif"/>
        </w:rPr>
        <w:t>C</w:t>
      </w:r>
      <w:r w:rsidR="00C2764C" w:rsidRPr="00E93FA0">
        <w:rPr>
          <w:rFonts w:ascii="Microsoft Sans Serif" w:hAnsi="Microsoft Sans Serif" w:cs="Microsoft Sans Serif"/>
        </w:rPr>
        <w:t xml:space="preserve">oletivo de </w:t>
      </w:r>
      <w:r w:rsidR="00A0029A" w:rsidRPr="00E93FA0">
        <w:rPr>
          <w:rFonts w:ascii="Microsoft Sans Serif" w:hAnsi="Microsoft Sans Serif" w:cs="Microsoft Sans Serif"/>
        </w:rPr>
        <w:t>E</w:t>
      </w:r>
      <w:r w:rsidR="00C2764C" w:rsidRPr="00E93FA0">
        <w:rPr>
          <w:rFonts w:ascii="Microsoft Sans Serif" w:hAnsi="Microsoft Sans Serif" w:cs="Microsoft Sans Serif"/>
        </w:rPr>
        <w:t xml:space="preserve">mpregador </w:t>
      </w:r>
      <w:r w:rsidR="00A0029A" w:rsidRPr="00E93FA0">
        <w:rPr>
          <w:rFonts w:ascii="Microsoft Sans Serif" w:hAnsi="Microsoft Sans Serif" w:cs="Microsoft Sans Serif"/>
        </w:rPr>
        <w:t>P</w:t>
      </w:r>
      <w:r w:rsidR="00C2764C" w:rsidRPr="00E93FA0">
        <w:rPr>
          <w:rFonts w:ascii="Microsoft Sans Serif" w:hAnsi="Microsoft Sans Serif" w:cs="Microsoft Sans Serif"/>
        </w:rPr>
        <w:t>úblico</w:t>
      </w:r>
      <w:r w:rsidR="00A0029A" w:rsidRPr="00E93FA0">
        <w:rPr>
          <w:rFonts w:ascii="Microsoft Sans Serif" w:hAnsi="Microsoft Sans Serif" w:cs="Microsoft Sans Serif"/>
        </w:rPr>
        <w:t xml:space="preserve"> (ACEP)</w:t>
      </w:r>
      <w:r w:rsidR="00C2764C" w:rsidRPr="00E93FA0">
        <w:rPr>
          <w:rFonts w:ascii="Microsoft Sans Serif" w:hAnsi="Microsoft Sans Serif" w:cs="Microsoft Sans Serif"/>
        </w:rPr>
        <w:t>, para o valor diário de 9,60 €, livre de imposto</w:t>
      </w:r>
      <w:r w:rsidR="00A0029A" w:rsidRPr="00E93FA0">
        <w:rPr>
          <w:rFonts w:ascii="Microsoft Sans Serif" w:hAnsi="Microsoft Sans Serif" w:cs="Microsoft Sans Serif"/>
        </w:rPr>
        <w:t>;</w:t>
      </w:r>
    </w:p>
    <w:p w14:paraId="482D7EAF" w14:textId="11AECFAF" w:rsidR="00E03FCC" w:rsidRPr="00E93FA0" w:rsidRDefault="00E03FCC" w:rsidP="005362C9">
      <w:pPr>
        <w:pStyle w:val="Corpodetexto"/>
        <w:spacing w:before="240" w:after="8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 xml:space="preserve">- </w:t>
      </w:r>
      <w:r w:rsidRPr="00E93FA0">
        <w:rPr>
          <w:rFonts w:ascii="Microsoft Sans Serif" w:hAnsi="Microsoft Sans Serif" w:cs="Microsoft Sans Serif"/>
          <w:b/>
          <w:bCs/>
          <w:u w:val="thick"/>
        </w:rPr>
        <w:t>Pelo cumprimento e revisão dos acordos</w:t>
      </w:r>
      <w:r w:rsidRPr="00E93FA0">
        <w:rPr>
          <w:rFonts w:ascii="Microsoft Sans Serif" w:hAnsi="Microsoft Sans Serif" w:cs="Microsoft Sans Serif"/>
        </w:rPr>
        <w:t xml:space="preserve"> de empresa</w:t>
      </w:r>
      <w:r w:rsidR="00BE4C7B" w:rsidRPr="00E93FA0">
        <w:rPr>
          <w:rFonts w:ascii="Microsoft Sans Serif" w:hAnsi="Microsoft Sans Serif" w:cs="Microsoft Sans Serif"/>
        </w:rPr>
        <w:t>, acordos coletivos de trabalho e ACEP´s</w:t>
      </w:r>
      <w:r w:rsidRPr="00E93FA0">
        <w:rPr>
          <w:rFonts w:ascii="Microsoft Sans Serif" w:hAnsi="Microsoft Sans Serif" w:cs="Microsoft Sans Serif"/>
        </w:rPr>
        <w:t>;</w:t>
      </w:r>
    </w:p>
    <w:p w14:paraId="7A6233C1" w14:textId="47245CDF" w:rsidR="00373CC3" w:rsidRPr="00E93FA0" w:rsidRDefault="00373CC3" w:rsidP="00BE6D7E">
      <w:pPr>
        <w:pStyle w:val="Corpodetexto"/>
        <w:spacing w:before="240" w:after="80" w:line="276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  <w:b/>
          <w:bCs/>
        </w:rPr>
        <w:t xml:space="preserve">- </w:t>
      </w:r>
      <w:r w:rsidRPr="00E93FA0">
        <w:rPr>
          <w:rFonts w:ascii="Microsoft Sans Serif" w:hAnsi="Microsoft Sans Serif" w:cs="Microsoft Sans Serif"/>
          <w:b/>
          <w:bCs/>
          <w:u w:val="thick"/>
        </w:rPr>
        <w:t>Pela revisão das carreiras</w:t>
      </w:r>
      <w:r w:rsidR="005B5FBD" w:rsidRPr="00E93FA0">
        <w:rPr>
          <w:rFonts w:ascii="Microsoft Sans Serif" w:hAnsi="Microsoft Sans Serif" w:cs="Microsoft Sans Serif"/>
        </w:rPr>
        <w:t xml:space="preserve"> não revistas</w:t>
      </w:r>
      <w:r w:rsidR="00E32C53" w:rsidRPr="00E93FA0">
        <w:rPr>
          <w:rFonts w:ascii="Microsoft Sans Serif" w:hAnsi="Microsoft Sans Serif" w:cs="Microsoft Sans Serif"/>
        </w:rPr>
        <w:t>;</w:t>
      </w:r>
    </w:p>
    <w:p w14:paraId="2952433E" w14:textId="0BA2A7E2" w:rsidR="00A0029A" w:rsidRPr="00E93FA0" w:rsidRDefault="00AF3303" w:rsidP="005362C9">
      <w:pPr>
        <w:pStyle w:val="Corpodetexto"/>
        <w:spacing w:before="36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 xml:space="preserve">- </w:t>
      </w:r>
      <w:r w:rsidRPr="00E93FA0">
        <w:rPr>
          <w:rFonts w:ascii="Microsoft Sans Serif" w:hAnsi="Microsoft Sans Serif" w:cs="Microsoft Sans Serif"/>
          <w:b/>
          <w:bCs/>
          <w:u w:val="thick"/>
        </w:rPr>
        <w:t>Pela revisão do SIADAP</w:t>
      </w:r>
      <w:r w:rsidRPr="00E93FA0">
        <w:rPr>
          <w:rFonts w:ascii="Microsoft Sans Serif" w:hAnsi="Microsoft Sans Serif" w:cs="Microsoft Sans Serif"/>
        </w:rPr>
        <w:t xml:space="preserve"> que, entre outras valorizações, permita a manutenção dos pontos obtidos nos contratos a termo e na mudança de carreira e de categoria, seja por mobilidade intercarreiras, intercategorias ou através de procedimento concursal, de modo que os trabalhadores não comecem do </w:t>
      </w:r>
      <w:r w:rsidR="00443A2E" w:rsidRPr="00E93FA0">
        <w:rPr>
          <w:rFonts w:ascii="Microsoft Sans Serif" w:hAnsi="Microsoft Sans Serif" w:cs="Microsoft Sans Serif"/>
        </w:rPr>
        <w:t>“</w:t>
      </w:r>
      <w:r w:rsidRPr="00E93FA0">
        <w:rPr>
          <w:rFonts w:ascii="Microsoft Sans Serif" w:hAnsi="Microsoft Sans Serif" w:cs="Microsoft Sans Serif"/>
        </w:rPr>
        <w:t>zero</w:t>
      </w:r>
      <w:r w:rsidR="00443A2E" w:rsidRPr="00E93FA0">
        <w:rPr>
          <w:rFonts w:ascii="Microsoft Sans Serif" w:hAnsi="Microsoft Sans Serif" w:cs="Microsoft Sans Serif"/>
        </w:rPr>
        <w:t>”</w:t>
      </w:r>
      <w:r w:rsidRPr="00E93FA0">
        <w:rPr>
          <w:rFonts w:ascii="Microsoft Sans Serif" w:hAnsi="Microsoft Sans Serif" w:cs="Microsoft Sans Serif"/>
        </w:rPr>
        <w:t>;</w:t>
      </w:r>
    </w:p>
    <w:p w14:paraId="7A0F3023" w14:textId="7A163484" w:rsidR="00BE6F85" w:rsidRPr="00E93FA0" w:rsidRDefault="00BE6F85" w:rsidP="009E0086">
      <w:pPr>
        <w:pStyle w:val="Corpodetexto"/>
        <w:spacing w:before="240" w:line="276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lastRenderedPageBreak/>
        <w:t xml:space="preserve">- </w:t>
      </w:r>
      <w:r w:rsidRPr="00E93FA0">
        <w:rPr>
          <w:rFonts w:ascii="Microsoft Sans Serif" w:hAnsi="Microsoft Sans Serif" w:cs="Microsoft Sans Serif"/>
          <w:b/>
          <w:bCs/>
          <w:u w:val="thick"/>
        </w:rPr>
        <w:t xml:space="preserve">Pela valorização salarial dos trabalhadores </w:t>
      </w:r>
      <w:r w:rsidR="00F6179B" w:rsidRPr="00E93FA0">
        <w:rPr>
          <w:rFonts w:ascii="Microsoft Sans Serif" w:hAnsi="Microsoft Sans Serif" w:cs="Microsoft Sans Serif"/>
          <w:b/>
          <w:bCs/>
          <w:u w:val="thick"/>
        </w:rPr>
        <w:t>do setor social</w:t>
      </w:r>
      <w:r w:rsidRPr="00E93FA0">
        <w:rPr>
          <w:rFonts w:ascii="Microsoft Sans Serif" w:hAnsi="Microsoft Sans Serif" w:cs="Microsoft Sans Serif"/>
        </w:rPr>
        <w:t xml:space="preserve"> e IPSS</w:t>
      </w:r>
      <w:r w:rsidR="00F6179B" w:rsidRPr="00E93FA0">
        <w:rPr>
          <w:rFonts w:ascii="Microsoft Sans Serif" w:hAnsi="Microsoft Sans Serif" w:cs="Microsoft Sans Serif"/>
        </w:rPr>
        <w:t>;</w:t>
      </w:r>
    </w:p>
    <w:p w14:paraId="244E771C" w14:textId="18BBD943" w:rsidR="00B7026C" w:rsidRPr="00E93FA0" w:rsidRDefault="00B7026C" w:rsidP="004178AE">
      <w:pPr>
        <w:pStyle w:val="Corpodetexto"/>
        <w:spacing w:before="28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 xml:space="preserve">- </w:t>
      </w:r>
      <w:r w:rsidRPr="00E93FA0">
        <w:rPr>
          <w:rFonts w:ascii="Microsoft Sans Serif" w:hAnsi="Microsoft Sans Serif" w:cs="Microsoft Sans Serif"/>
          <w:b/>
          <w:bCs/>
          <w:u w:val="thick"/>
        </w:rPr>
        <w:t xml:space="preserve">Pela valorização remuneratória dos trabalhadores </w:t>
      </w:r>
      <w:r w:rsidR="009449F1" w:rsidRPr="00E93FA0">
        <w:rPr>
          <w:rFonts w:ascii="Microsoft Sans Serif" w:hAnsi="Microsoft Sans Serif" w:cs="Microsoft Sans Serif"/>
          <w:b/>
          <w:bCs/>
          <w:u w:val="thick"/>
        </w:rPr>
        <w:t xml:space="preserve">da categoria de Assistente Operacional </w:t>
      </w:r>
      <w:r w:rsidRPr="00E93FA0">
        <w:rPr>
          <w:rFonts w:ascii="Microsoft Sans Serif" w:hAnsi="Microsoft Sans Serif" w:cs="Microsoft Sans Serif"/>
          <w:b/>
          <w:bCs/>
          <w:u w:val="thick"/>
        </w:rPr>
        <w:t>com 30 ou mais anos de serviço público</w:t>
      </w:r>
      <w:r w:rsidRPr="00E93FA0">
        <w:rPr>
          <w:rFonts w:ascii="Microsoft Sans Serif" w:hAnsi="Microsoft Sans Serif" w:cs="Microsoft Sans Serif"/>
        </w:rPr>
        <w:t xml:space="preserve"> efetivamente prestado, independentemente do</w:t>
      </w:r>
      <w:r w:rsidR="003167B7" w:rsidRPr="00E93FA0">
        <w:rPr>
          <w:rFonts w:ascii="Microsoft Sans Serif" w:hAnsi="Microsoft Sans Serif" w:cs="Microsoft Sans Serif"/>
        </w:rPr>
        <w:t>s</w:t>
      </w:r>
      <w:r w:rsidRPr="00E93FA0">
        <w:rPr>
          <w:rFonts w:ascii="Microsoft Sans Serif" w:hAnsi="Microsoft Sans Serif" w:cs="Microsoft Sans Serif"/>
        </w:rPr>
        <w:t xml:space="preserve"> tipo</w:t>
      </w:r>
      <w:r w:rsidR="003167B7" w:rsidRPr="00E93FA0">
        <w:rPr>
          <w:rFonts w:ascii="Microsoft Sans Serif" w:hAnsi="Microsoft Sans Serif" w:cs="Microsoft Sans Serif"/>
        </w:rPr>
        <w:t>s</w:t>
      </w:r>
      <w:r w:rsidRPr="00E93FA0">
        <w:rPr>
          <w:rFonts w:ascii="Microsoft Sans Serif" w:hAnsi="Microsoft Sans Serif" w:cs="Microsoft Sans Serif"/>
        </w:rPr>
        <w:t xml:space="preserve"> de vínculo</w:t>
      </w:r>
      <w:r w:rsidR="003167B7" w:rsidRPr="00E93FA0">
        <w:rPr>
          <w:rFonts w:ascii="Microsoft Sans Serif" w:hAnsi="Microsoft Sans Serif" w:cs="Microsoft Sans Serif"/>
        </w:rPr>
        <w:t>s</w:t>
      </w:r>
      <w:r w:rsidR="009449F1" w:rsidRPr="00E93FA0">
        <w:rPr>
          <w:rFonts w:ascii="Microsoft Sans Serif" w:hAnsi="Microsoft Sans Serif" w:cs="Microsoft Sans Serif"/>
        </w:rPr>
        <w:t>;</w:t>
      </w:r>
    </w:p>
    <w:p w14:paraId="5A8F4386" w14:textId="77DB788E" w:rsidR="009449F1" w:rsidRPr="00E93FA0" w:rsidRDefault="009449F1" w:rsidP="004178AE">
      <w:pPr>
        <w:pStyle w:val="Corpodetexto"/>
        <w:spacing w:before="20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 xml:space="preserve">- </w:t>
      </w:r>
      <w:r w:rsidRPr="00E93FA0">
        <w:rPr>
          <w:rFonts w:ascii="Microsoft Sans Serif" w:hAnsi="Microsoft Sans Serif" w:cs="Microsoft Sans Serif"/>
          <w:b/>
          <w:bCs/>
          <w:u w:val="thick"/>
        </w:rPr>
        <w:t>Pela valorização remuneratória dos trabalhadores das carreiras de Assistente Operacional e de Assistente Técnico</w:t>
      </w:r>
      <w:r w:rsidRPr="00E93FA0">
        <w:rPr>
          <w:rFonts w:ascii="Microsoft Sans Serif" w:hAnsi="Microsoft Sans Serif" w:cs="Microsoft Sans Serif"/>
        </w:rPr>
        <w:t>, nos termos previstos no Decreto-Lei n.º 84-F/2022, de 16 de dezembro, para a categoria de Assistente Operacional e tempo de serviço de 30 ou mais anos, independentemente do</w:t>
      </w:r>
      <w:r w:rsidR="003167B7" w:rsidRPr="00E93FA0">
        <w:rPr>
          <w:rFonts w:ascii="Microsoft Sans Serif" w:hAnsi="Microsoft Sans Serif" w:cs="Microsoft Sans Serif"/>
        </w:rPr>
        <w:t>s</w:t>
      </w:r>
      <w:r w:rsidRPr="00E93FA0">
        <w:rPr>
          <w:rFonts w:ascii="Microsoft Sans Serif" w:hAnsi="Microsoft Sans Serif" w:cs="Microsoft Sans Serif"/>
        </w:rPr>
        <w:t xml:space="preserve"> tipo</w:t>
      </w:r>
      <w:r w:rsidR="003167B7" w:rsidRPr="00E93FA0">
        <w:rPr>
          <w:rFonts w:ascii="Microsoft Sans Serif" w:hAnsi="Microsoft Sans Serif" w:cs="Microsoft Sans Serif"/>
        </w:rPr>
        <w:t>s</w:t>
      </w:r>
      <w:r w:rsidRPr="00E93FA0">
        <w:rPr>
          <w:rFonts w:ascii="Microsoft Sans Serif" w:hAnsi="Microsoft Sans Serif" w:cs="Microsoft Sans Serif"/>
        </w:rPr>
        <w:t xml:space="preserve"> de vínculo</w:t>
      </w:r>
      <w:r w:rsidR="003167B7" w:rsidRPr="00E93FA0">
        <w:rPr>
          <w:rFonts w:ascii="Microsoft Sans Serif" w:hAnsi="Microsoft Sans Serif" w:cs="Microsoft Sans Serif"/>
        </w:rPr>
        <w:t>s</w:t>
      </w:r>
      <w:r w:rsidR="004178AE" w:rsidRPr="00E93FA0">
        <w:rPr>
          <w:rFonts w:ascii="Microsoft Sans Serif" w:hAnsi="Microsoft Sans Serif" w:cs="Microsoft Sans Serif"/>
        </w:rPr>
        <w:t>;</w:t>
      </w:r>
    </w:p>
    <w:p w14:paraId="4C3FE112" w14:textId="4B282823" w:rsidR="005F7AFD" w:rsidRPr="00E93FA0" w:rsidRDefault="005F7AFD" w:rsidP="004178AE">
      <w:pPr>
        <w:pStyle w:val="Corpodetexto"/>
        <w:spacing w:before="20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 xml:space="preserve">- </w:t>
      </w:r>
      <w:r w:rsidRPr="00E93FA0">
        <w:rPr>
          <w:rFonts w:ascii="Microsoft Sans Serif" w:hAnsi="Microsoft Sans Serif" w:cs="Microsoft Sans Serif"/>
          <w:b/>
          <w:bCs/>
          <w:u w:val="single"/>
        </w:rPr>
        <w:t xml:space="preserve">Pela indexação </w:t>
      </w:r>
      <w:r w:rsidR="006915AB" w:rsidRPr="00E93FA0">
        <w:rPr>
          <w:rFonts w:ascii="Microsoft Sans Serif" w:hAnsi="Microsoft Sans Serif" w:cs="Microsoft Sans Serif"/>
          <w:b/>
          <w:bCs/>
          <w:u w:val="single"/>
        </w:rPr>
        <w:t xml:space="preserve">e diferenciação </w:t>
      </w:r>
      <w:r w:rsidRPr="00E93FA0">
        <w:rPr>
          <w:rFonts w:ascii="Microsoft Sans Serif" w:hAnsi="Microsoft Sans Serif" w:cs="Microsoft Sans Serif"/>
          <w:b/>
          <w:bCs/>
          <w:u w:val="single"/>
        </w:rPr>
        <w:t>da tabela remuneratória da Administração Pública à área funcional</w:t>
      </w:r>
      <w:r w:rsidRPr="00E93FA0">
        <w:rPr>
          <w:rFonts w:ascii="Microsoft Sans Serif" w:hAnsi="Microsoft Sans Serif" w:cs="Microsoft Sans Serif"/>
        </w:rPr>
        <w:t xml:space="preserve"> e não à categoria;</w:t>
      </w:r>
    </w:p>
    <w:p w14:paraId="3D84DD2C" w14:textId="058387B2" w:rsidR="005F7AFD" w:rsidRPr="00E93FA0" w:rsidRDefault="00EA7815" w:rsidP="004178AE">
      <w:pPr>
        <w:pStyle w:val="Corpodetexto"/>
        <w:spacing w:before="20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 xml:space="preserve">- </w:t>
      </w:r>
      <w:r w:rsidRPr="00E93FA0">
        <w:rPr>
          <w:rFonts w:ascii="Microsoft Sans Serif" w:hAnsi="Microsoft Sans Serif" w:cs="Microsoft Sans Serif"/>
          <w:b/>
          <w:bCs/>
          <w:u w:val="single"/>
        </w:rPr>
        <w:t xml:space="preserve">Pela criação </w:t>
      </w:r>
      <w:r w:rsidR="00EB00F3" w:rsidRPr="00E93FA0">
        <w:rPr>
          <w:rFonts w:ascii="Microsoft Sans Serif" w:hAnsi="Microsoft Sans Serif" w:cs="Microsoft Sans Serif"/>
          <w:b/>
          <w:bCs/>
          <w:u w:val="single"/>
        </w:rPr>
        <w:t xml:space="preserve">do </w:t>
      </w:r>
      <w:r w:rsidRPr="00E93FA0">
        <w:rPr>
          <w:rFonts w:ascii="Microsoft Sans Serif" w:hAnsi="Microsoft Sans Serif" w:cs="Microsoft Sans Serif"/>
          <w:b/>
          <w:bCs/>
          <w:u w:val="single"/>
        </w:rPr>
        <w:t>Estatuto do Pessoal de Ação Educativa</w:t>
      </w:r>
      <w:r w:rsidR="006851D7" w:rsidRPr="00E93FA0">
        <w:rPr>
          <w:rFonts w:ascii="Microsoft Sans Serif" w:hAnsi="Microsoft Sans Serif" w:cs="Microsoft Sans Serif"/>
        </w:rPr>
        <w:t>;</w:t>
      </w:r>
    </w:p>
    <w:p w14:paraId="32E1B05A" w14:textId="728CE9F6" w:rsidR="004178AE" w:rsidRDefault="004178AE" w:rsidP="004178AE">
      <w:pPr>
        <w:pStyle w:val="Corpodetexto"/>
        <w:spacing w:before="24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 xml:space="preserve">- </w:t>
      </w:r>
      <w:r w:rsidRPr="00E93FA0">
        <w:rPr>
          <w:rFonts w:ascii="Microsoft Sans Serif" w:hAnsi="Microsoft Sans Serif" w:cs="Microsoft Sans Serif"/>
          <w:b/>
          <w:bCs/>
          <w:u w:val="thick"/>
        </w:rPr>
        <w:t xml:space="preserve">Pelo fim da cedência unilateral de trabalhadores </w:t>
      </w:r>
      <w:r w:rsidR="00F00386" w:rsidRPr="00E93FA0">
        <w:rPr>
          <w:rFonts w:ascii="Microsoft Sans Serif" w:hAnsi="Microsoft Sans Serif" w:cs="Microsoft Sans Serif"/>
          <w:b/>
          <w:bCs/>
          <w:u w:val="thick"/>
        </w:rPr>
        <w:t xml:space="preserve">de </w:t>
      </w:r>
      <w:r w:rsidR="008835AF" w:rsidRPr="00E93FA0">
        <w:rPr>
          <w:rFonts w:ascii="Microsoft Sans Serif" w:hAnsi="Microsoft Sans Serif" w:cs="Microsoft Sans Serif"/>
          <w:b/>
          <w:bCs/>
          <w:u w:val="thick"/>
        </w:rPr>
        <w:t>Ação Educativa</w:t>
      </w:r>
      <w:r w:rsidRPr="00E93FA0">
        <w:rPr>
          <w:rFonts w:ascii="Microsoft Sans Serif" w:hAnsi="Microsoft Sans Serif" w:cs="Microsoft Sans Serif"/>
        </w:rPr>
        <w:t xml:space="preserve"> a entidades parceiras, incluindo as que promovam resposta social no âmbito das AAAF, CAF e AEC</w:t>
      </w:r>
      <w:r w:rsidR="00DB35AB" w:rsidRPr="00E93FA0">
        <w:rPr>
          <w:rFonts w:ascii="Microsoft Sans Serif" w:hAnsi="Microsoft Sans Serif" w:cs="Microsoft Sans Serif"/>
        </w:rPr>
        <w:t>;</w:t>
      </w:r>
    </w:p>
    <w:p w14:paraId="15E2BE7B" w14:textId="204F8BEB" w:rsidR="00035AFB" w:rsidRPr="00E93FA0" w:rsidRDefault="00035AFB" w:rsidP="004178AE">
      <w:pPr>
        <w:pStyle w:val="Corpodetexto"/>
        <w:spacing w:before="24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035AFB">
        <w:rPr>
          <w:rFonts w:ascii="Microsoft Sans Serif" w:hAnsi="Microsoft Sans Serif" w:cs="Microsoft Sans Serif"/>
          <w:b/>
          <w:bCs/>
          <w:u w:val="single"/>
        </w:rPr>
        <w:t>Pela criação da Car</w:t>
      </w:r>
      <w:r w:rsidR="009C303E">
        <w:rPr>
          <w:rFonts w:ascii="Microsoft Sans Serif" w:hAnsi="Microsoft Sans Serif" w:cs="Microsoft Sans Serif"/>
          <w:b/>
          <w:bCs/>
          <w:u w:val="single"/>
        </w:rPr>
        <w:t>r</w:t>
      </w:r>
      <w:r w:rsidRPr="00035AFB">
        <w:rPr>
          <w:rFonts w:ascii="Microsoft Sans Serif" w:hAnsi="Microsoft Sans Serif" w:cs="Microsoft Sans Serif"/>
          <w:b/>
          <w:bCs/>
          <w:u w:val="single"/>
        </w:rPr>
        <w:t>eira de Auxiliar de Ação Médica</w:t>
      </w:r>
      <w:r>
        <w:rPr>
          <w:rFonts w:ascii="Microsoft Sans Serif" w:hAnsi="Microsoft Sans Serif" w:cs="Microsoft Sans Serif"/>
        </w:rPr>
        <w:t>;</w:t>
      </w:r>
    </w:p>
    <w:p w14:paraId="22F86B6B" w14:textId="00118948" w:rsidR="00DB35AB" w:rsidRPr="00E93FA0" w:rsidRDefault="00DB35AB" w:rsidP="004178AE">
      <w:pPr>
        <w:pStyle w:val="Corpodetexto"/>
        <w:spacing w:before="24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 xml:space="preserve">- </w:t>
      </w:r>
      <w:r w:rsidRPr="00E93FA0">
        <w:rPr>
          <w:rFonts w:ascii="Microsoft Sans Serif" w:hAnsi="Microsoft Sans Serif" w:cs="Microsoft Sans Serif"/>
          <w:b/>
          <w:u w:val="single"/>
        </w:rPr>
        <w:t>Pela reposição da carreira de Agente de Agente Único de Transportes Coletivos</w:t>
      </w:r>
      <w:r w:rsidRPr="00E93FA0">
        <w:rPr>
          <w:rFonts w:ascii="Microsoft Sans Serif" w:hAnsi="Microsoft Sans Serif" w:cs="Microsoft Sans Serif"/>
        </w:rPr>
        <w:t>, dos Serviços Municipalizados de Transportes Coletivos do Barreiro (TCB), Serviços Municipalizados de Transportes Urbanos de Coimbra (SMTUC) e Serviços Municipalizados de Águas e Transportes de Portalegre (SMATP).</w:t>
      </w:r>
    </w:p>
    <w:p w14:paraId="14843227" w14:textId="6F19265D" w:rsidR="0052785D" w:rsidRPr="00E93FA0" w:rsidRDefault="0052785D" w:rsidP="002A7133">
      <w:pPr>
        <w:pStyle w:val="Corpodetexto"/>
        <w:spacing w:before="24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>Mais se comunica que em relação aos trabalhadores que laboram em regime de turnos</w:t>
      </w:r>
      <w:r w:rsidR="000C4383" w:rsidRPr="00E93FA0">
        <w:rPr>
          <w:rFonts w:ascii="Microsoft Sans Serif" w:hAnsi="Microsoft Sans Serif" w:cs="Microsoft Sans Serif"/>
        </w:rPr>
        <w:t>:</w:t>
      </w:r>
    </w:p>
    <w:p w14:paraId="03BB6D06" w14:textId="27BCAF6B" w:rsidR="000C4383" w:rsidRPr="00E93FA0" w:rsidRDefault="000C4383" w:rsidP="002A7133">
      <w:pPr>
        <w:pStyle w:val="Corpodetexto"/>
        <w:numPr>
          <w:ilvl w:val="0"/>
          <w:numId w:val="1"/>
        </w:numPr>
        <w:spacing w:before="240" w:line="360" w:lineRule="auto"/>
        <w:ind w:left="121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>Quando o ciclo se inicia depois das 20:00 horas do</w:t>
      </w:r>
      <w:r w:rsidR="00EB00F3" w:rsidRPr="00E93FA0">
        <w:rPr>
          <w:rFonts w:ascii="Microsoft Sans Serif" w:hAnsi="Microsoft Sans Serif" w:cs="Microsoft Sans Serif"/>
        </w:rPr>
        <w:t>s</w:t>
      </w:r>
      <w:r w:rsidRPr="00E93FA0">
        <w:rPr>
          <w:rFonts w:ascii="Microsoft Sans Serif" w:hAnsi="Microsoft Sans Serif" w:cs="Microsoft Sans Serif"/>
        </w:rPr>
        <w:t xml:space="preserve"> dia</w:t>
      </w:r>
      <w:r w:rsidR="00EB00F3" w:rsidRPr="00E93FA0">
        <w:rPr>
          <w:rFonts w:ascii="Microsoft Sans Serif" w:hAnsi="Microsoft Sans Serif" w:cs="Microsoft Sans Serif"/>
        </w:rPr>
        <w:t>s</w:t>
      </w:r>
      <w:r w:rsidRPr="00E93FA0">
        <w:rPr>
          <w:rFonts w:ascii="Microsoft Sans Serif" w:hAnsi="Microsoft Sans Serif" w:cs="Microsoft Sans Serif"/>
        </w:rPr>
        <w:t xml:space="preserve"> </w:t>
      </w:r>
      <w:r w:rsidR="00EB00F3" w:rsidRPr="00E93FA0">
        <w:rPr>
          <w:rFonts w:ascii="Microsoft Sans Serif" w:hAnsi="Microsoft Sans Serif" w:cs="Microsoft Sans Serif"/>
        </w:rPr>
        <w:t>7 e 9</w:t>
      </w:r>
      <w:r w:rsidRPr="00E93FA0">
        <w:rPr>
          <w:rFonts w:ascii="Microsoft Sans Serif" w:hAnsi="Microsoft Sans Serif" w:cs="Microsoft Sans Serif"/>
        </w:rPr>
        <w:t xml:space="preserve"> de </w:t>
      </w:r>
      <w:r w:rsidR="00EB00F3" w:rsidRPr="00E93FA0">
        <w:rPr>
          <w:rFonts w:ascii="Microsoft Sans Serif" w:hAnsi="Microsoft Sans Serif" w:cs="Microsoft Sans Serif"/>
        </w:rPr>
        <w:t>junho</w:t>
      </w:r>
      <w:r w:rsidRPr="00E93FA0">
        <w:rPr>
          <w:rFonts w:ascii="Microsoft Sans Serif" w:hAnsi="Microsoft Sans Serif" w:cs="Microsoft Sans Serif"/>
        </w:rPr>
        <w:t>, a greve pode ir do início do ciclo e prolonga-se até ao fim do</w:t>
      </w:r>
      <w:r w:rsidR="00C14AF7" w:rsidRPr="00E93FA0">
        <w:rPr>
          <w:rFonts w:ascii="Microsoft Sans Serif" w:hAnsi="Microsoft Sans Serif" w:cs="Microsoft Sans Serif"/>
        </w:rPr>
        <w:t>s</w:t>
      </w:r>
      <w:r w:rsidRPr="00E93FA0">
        <w:rPr>
          <w:rFonts w:ascii="Microsoft Sans Serif" w:hAnsi="Microsoft Sans Serif" w:cs="Microsoft Sans Serif"/>
        </w:rPr>
        <w:t xml:space="preserve"> respetivo</w:t>
      </w:r>
      <w:r w:rsidR="00C14AF7" w:rsidRPr="00E93FA0">
        <w:rPr>
          <w:rFonts w:ascii="Microsoft Sans Serif" w:hAnsi="Microsoft Sans Serif" w:cs="Microsoft Sans Serif"/>
        </w:rPr>
        <w:t>s</w:t>
      </w:r>
      <w:r w:rsidRPr="00E93FA0">
        <w:rPr>
          <w:rFonts w:ascii="Microsoft Sans Serif" w:hAnsi="Microsoft Sans Serif" w:cs="Microsoft Sans Serif"/>
        </w:rPr>
        <w:t xml:space="preserve"> ciclo</w:t>
      </w:r>
      <w:r w:rsidR="00C14AF7" w:rsidRPr="00E93FA0">
        <w:rPr>
          <w:rFonts w:ascii="Microsoft Sans Serif" w:hAnsi="Microsoft Sans Serif" w:cs="Microsoft Sans Serif"/>
        </w:rPr>
        <w:t>s</w:t>
      </w:r>
      <w:r w:rsidRPr="00E93FA0">
        <w:rPr>
          <w:rFonts w:ascii="Microsoft Sans Serif" w:hAnsi="Microsoft Sans Serif" w:cs="Microsoft Sans Serif"/>
        </w:rPr>
        <w:t xml:space="preserve"> no</w:t>
      </w:r>
      <w:r w:rsidR="00C14AF7" w:rsidRPr="00E93FA0">
        <w:rPr>
          <w:rFonts w:ascii="Microsoft Sans Serif" w:hAnsi="Microsoft Sans Serif" w:cs="Microsoft Sans Serif"/>
        </w:rPr>
        <w:t>s</w:t>
      </w:r>
      <w:r w:rsidRPr="00E93FA0">
        <w:rPr>
          <w:rFonts w:ascii="Microsoft Sans Serif" w:hAnsi="Microsoft Sans Serif" w:cs="Microsoft Sans Serif"/>
        </w:rPr>
        <w:t xml:space="preserve"> dia</w:t>
      </w:r>
      <w:r w:rsidR="00C14AF7" w:rsidRPr="00E93FA0">
        <w:rPr>
          <w:rFonts w:ascii="Microsoft Sans Serif" w:hAnsi="Microsoft Sans Serif" w:cs="Microsoft Sans Serif"/>
        </w:rPr>
        <w:t>s 8 e 10 de jun</w:t>
      </w:r>
      <w:r w:rsidR="009130F6" w:rsidRPr="00E93FA0">
        <w:rPr>
          <w:rFonts w:ascii="Microsoft Sans Serif" w:hAnsi="Microsoft Sans Serif" w:cs="Microsoft Sans Serif"/>
        </w:rPr>
        <w:t>ho</w:t>
      </w:r>
      <w:r w:rsidR="008F2766" w:rsidRPr="00E93FA0">
        <w:rPr>
          <w:rFonts w:ascii="Microsoft Sans Serif" w:hAnsi="Microsoft Sans Serif" w:cs="Microsoft Sans Serif"/>
        </w:rPr>
        <w:t>;</w:t>
      </w:r>
    </w:p>
    <w:p w14:paraId="4E14E99A" w14:textId="365BF5DE" w:rsidR="008F2766" w:rsidRPr="00E93FA0" w:rsidRDefault="008F2766" w:rsidP="002A7133">
      <w:pPr>
        <w:pStyle w:val="Corpodetexto"/>
        <w:numPr>
          <w:ilvl w:val="0"/>
          <w:numId w:val="1"/>
        </w:numPr>
        <w:spacing w:before="240" w:line="360" w:lineRule="auto"/>
        <w:ind w:left="121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 xml:space="preserve">Quando o ciclo se inicia </w:t>
      </w:r>
      <w:r w:rsidR="001328A8" w:rsidRPr="00E93FA0">
        <w:rPr>
          <w:rFonts w:ascii="Microsoft Sans Serif" w:hAnsi="Microsoft Sans Serif" w:cs="Microsoft Sans Serif"/>
        </w:rPr>
        <w:t>depois das 00:00 horas do</w:t>
      </w:r>
      <w:r w:rsidR="00A807F0" w:rsidRPr="00E93FA0">
        <w:rPr>
          <w:rFonts w:ascii="Microsoft Sans Serif" w:hAnsi="Microsoft Sans Serif" w:cs="Microsoft Sans Serif"/>
        </w:rPr>
        <w:t>s</w:t>
      </w:r>
      <w:r w:rsidR="001328A8" w:rsidRPr="00E93FA0">
        <w:rPr>
          <w:rFonts w:ascii="Microsoft Sans Serif" w:hAnsi="Microsoft Sans Serif" w:cs="Microsoft Sans Serif"/>
        </w:rPr>
        <w:t xml:space="preserve"> dias 7 e 9 de junho, em cada dia de calendário, </w:t>
      </w:r>
      <w:r w:rsidR="00A807F0" w:rsidRPr="00E93FA0">
        <w:rPr>
          <w:rFonts w:ascii="Microsoft Sans Serif" w:hAnsi="Microsoft Sans Serif" w:cs="Microsoft Sans Serif"/>
        </w:rPr>
        <w:t>a greve pode ir desde o início do</w:t>
      </w:r>
      <w:r w:rsidR="00A84DEA" w:rsidRPr="00E93FA0">
        <w:rPr>
          <w:rFonts w:ascii="Microsoft Sans Serif" w:hAnsi="Microsoft Sans Serif" w:cs="Microsoft Sans Serif"/>
        </w:rPr>
        <w:t>s ciclos</w:t>
      </w:r>
      <w:r w:rsidR="00A06279" w:rsidRPr="00E93FA0">
        <w:rPr>
          <w:rFonts w:ascii="Microsoft Sans Serif" w:hAnsi="Microsoft Sans Serif" w:cs="Microsoft Sans Serif"/>
        </w:rPr>
        <w:t xml:space="preserve"> </w:t>
      </w:r>
      <w:r w:rsidR="00D300E7" w:rsidRPr="00E93FA0">
        <w:rPr>
          <w:rFonts w:ascii="Microsoft Sans Serif" w:hAnsi="Microsoft Sans Serif" w:cs="Microsoft Sans Serif"/>
        </w:rPr>
        <w:t xml:space="preserve">nos dias </w:t>
      </w:r>
      <w:r w:rsidR="00A06279" w:rsidRPr="00E93FA0">
        <w:rPr>
          <w:rFonts w:ascii="Microsoft Sans Serif" w:hAnsi="Microsoft Sans Serif" w:cs="Microsoft Sans Serif"/>
        </w:rPr>
        <w:t>7 e 9 de junho</w:t>
      </w:r>
      <w:r w:rsidR="004D64FC" w:rsidRPr="00E93FA0">
        <w:rPr>
          <w:rFonts w:ascii="Microsoft Sans Serif" w:hAnsi="Microsoft Sans Serif" w:cs="Microsoft Sans Serif"/>
        </w:rPr>
        <w:t xml:space="preserve"> e prolonga-se por 24 horas</w:t>
      </w:r>
      <w:r w:rsidR="000E1016" w:rsidRPr="00E93FA0">
        <w:rPr>
          <w:rFonts w:ascii="Microsoft Sans Serif" w:hAnsi="Microsoft Sans Serif" w:cs="Microsoft Sans Serif"/>
        </w:rPr>
        <w:t>.</w:t>
      </w:r>
    </w:p>
    <w:p w14:paraId="67B12765" w14:textId="4E9D369A" w:rsidR="000C4383" w:rsidRPr="00E93FA0" w:rsidRDefault="000C4383" w:rsidP="00A43AF7">
      <w:pPr>
        <w:pStyle w:val="Corpodetexto"/>
        <w:spacing w:before="240" w:line="360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lastRenderedPageBreak/>
        <w:t>Os serviços mínimos serão assegurados nos serviços referidos nos artigos 397.º da LTFP e 537.º do Código do Trabalho que funcionem ininterruptamente 24 horas por dia, nos 7 dias da semana, propondo-se indicativamente, em termos efetivos, um número igual àquele que garante o funcionamento aos domingos, no turno da noite, durante a época normal de férias, sendo que tais serviços serão fundamentalmente assegurados pelos trabalhadores que não pretendam exercer o seu legítimo direito à greve.</w:t>
      </w:r>
    </w:p>
    <w:p w14:paraId="0044935B" w14:textId="6E9EFE6F" w:rsidR="000C4383" w:rsidRPr="00E93FA0" w:rsidRDefault="000C4383" w:rsidP="001E2860">
      <w:pPr>
        <w:pStyle w:val="Corpodetexto"/>
        <w:spacing w:before="240" w:line="276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>Relativamente à segurança e manutenção de instalações e equipamentos:</w:t>
      </w:r>
    </w:p>
    <w:p w14:paraId="6493D4E5" w14:textId="69270EEA" w:rsidR="000C4383" w:rsidRPr="00E93FA0" w:rsidRDefault="000C4383" w:rsidP="007F6C16">
      <w:pPr>
        <w:pStyle w:val="Corpodetexto"/>
        <w:numPr>
          <w:ilvl w:val="0"/>
          <w:numId w:val="1"/>
        </w:numPr>
        <w:spacing w:before="240" w:line="360" w:lineRule="auto"/>
        <w:ind w:left="121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>Nos serviços que não funcionam ininterruptamente ou que não correspondam a necessidades sociais impreteríveis, a segurança e manutenção dos equipamentos e instalações serão assegurados nos mesmos moldes em que o são nos períodos de interrupção ou de encerramento;</w:t>
      </w:r>
    </w:p>
    <w:p w14:paraId="1A74068B" w14:textId="65B3B009" w:rsidR="000C4383" w:rsidRPr="00E93FA0" w:rsidRDefault="000C4383" w:rsidP="007F6C16">
      <w:pPr>
        <w:pStyle w:val="Corpodetexto"/>
        <w:numPr>
          <w:ilvl w:val="0"/>
          <w:numId w:val="1"/>
        </w:numPr>
        <w:spacing w:before="240" w:line="360" w:lineRule="auto"/>
        <w:ind w:left="121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>Nos serviços que funcionem ininterruptamente e que correspondam a necessidades sociais impreteríveis, os serviços necessários à segurança e manutenção dos equipamentos e instalações serão assegurados no âmbito dos serviços mínimos, sempre que tal se justifique.</w:t>
      </w:r>
    </w:p>
    <w:p w14:paraId="3975311F" w14:textId="5FEA42A8" w:rsidR="00224152" w:rsidRPr="00E93FA0" w:rsidRDefault="00224152" w:rsidP="009E0086">
      <w:pPr>
        <w:pStyle w:val="Corpodetexto"/>
        <w:spacing w:before="120" w:line="276" w:lineRule="auto"/>
        <w:ind w:left="850" w:right="1417"/>
        <w:jc w:val="both"/>
        <w:rPr>
          <w:rFonts w:ascii="Microsoft Sans Serif" w:hAnsi="Microsoft Sans Serif" w:cs="Microsoft Sans Serif"/>
        </w:rPr>
      </w:pPr>
    </w:p>
    <w:p w14:paraId="390C236A" w14:textId="41A6AF8E" w:rsidR="00224152" w:rsidRPr="00E93FA0" w:rsidRDefault="00224152" w:rsidP="00DE7123">
      <w:pPr>
        <w:pStyle w:val="Corpodetexto"/>
        <w:spacing w:before="240" w:after="480" w:line="276" w:lineRule="auto"/>
        <w:ind w:left="850" w:right="1417"/>
        <w:jc w:val="both"/>
        <w:rPr>
          <w:rFonts w:ascii="Microsoft Sans Serif" w:hAnsi="Microsoft Sans Serif" w:cs="Microsoft Sans Serif"/>
        </w:rPr>
      </w:pPr>
      <w:r w:rsidRPr="00E93FA0">
        <w:rPr>
          <w:rFonts w:ascii="Microsoft Sans Serif" w:hAnsi="Microsoft Sans Serif" w:cs="Microsoft Sans Serif"/>
        </w:rPr>
        <w:t xml:space="preserve">Viana do Castelo, </w:t>
      </w:r>
      <w:r w:rsidR="007F6C16" w:rsidRPr="00E93FA0">
        <w:rPr>
          <w:rFonts w:ascii="Microsoft Sans Serif" w:hAnsi="Microsoft Sans Serif" w:cs="Microsoft Sans Serif"/>
        </w:rPr>
        <w:t>1</w:t>
      </w:r>
      <w:r w:rsidR="00A02DF6" w:rsidRPr="00E93FA0">
        <w:rPr>
          <w:rFonts w:ascii="Microsoft Sans Serif" w:hAnsi="Microsoft Sans Serif" w:cs="Microsoft Sans Serif"/>
        </w:rPr>
        <w:t>3</w:t>
      </w:r>
      <w:r w:rsidRPr="00E93FA0">
        <w:rPr>
          <w:rFonts w:ascii="Microsoft Sans Serif" w:hAnsi="Microsoft Sans Serif" w:cs="Microsoft Sans Serif"/>
        </w:rPr>
        <w:t xml:space="preserve"> de </w:t>
      </w:r>
      <w:r w:rsidR="007F6C16" w:rsidRPr="00E93FA0">
        <w:rPr>
          <w:rFonts w:ascii="Microsoft Sans Serif" w:hAnsi="Microsoft Sans Serif" w:cs="Microsoft Sans Serif"/>
        </w:rPr>
        <w:t>maio</w:t>
      </w:r>
      <w:r w:rsidRPr="00E93FA0">
        <w:rPr>
          <w:rFonts w:ascii="Microsoft Sans Serif" w:hAnsi="Microsoft Sans Serif" w:cs="Microsoft Sans Serif"/>
        </w:rPr>
        <w:t xml:space="preserve"> de 2023.</w:t>
      </w:r>
    </w:p>
    <w:p w14:paraId="439A5491" w14:textId="77777777" w:rsidR="000C4383" w:rsidRPr="00E93FA0" w:rsidRDefault="000C4383" w:rsidP="007551E6">
      <w:pPr>
        <w:pStyle w:val="Corpodetexto"/>
        <w:spacing w:before="240" w:line="276" w:lineRule="auto"/>
        <w:ind w:left="1134" w:right="1417"/>
        <w:jc w:val="both"/>
        <w:rPr>
          <w:rFonts w:ascii="Microsoft Sans Serif" w:hAnsi="Microsoft Sans Serif" w:cs="Microsoft Sans Serif"/>
        </w:rPr>
      </w:pPr>
    </w:p>
    <w:p w14:paraId="1F93138D" w14:textId="62AE61D1" w:rsidR="00D03A1F" w:rsidRPr="00E93FA0" w:rsidRDefault="00224152" w:rsidP="00EB1842">
      <w:pPr>
        <w:pStyle w:val="Ttulo1"/>
        <w:tabs>
          <w:tab w:val="left" w:pos="8931"/>
        </w:tabs>
        <w:ind w:left="1134" w:right="1417"/>
        <w:jc w:val="center"/>
        <w:rPr>
          <w:rFonts w:ascii="Microsoft Sans Serif" w:hAnsi="Microsoft Sans Serif" w:cs="Microsoft Sans Serif"/>
          <w:b w:val="0"/>
          <w:bCs w:val="0"/>
        </w:rPr>
      </w:pPr>
      <w:r w:rsidRPr="00E93FA0">
        <w:rPr>
          <w:rFonts w:ascii="Microsoft Sans Serif" w:hAnsi="Microsoft Sans Serif" w:cs="Microsoft Sans Serif"/>
          <w:b w:val="0"/>
          <w:bCs w:val="0"/>
        </w:rPr>
        <w:t xml:space="preserve">O </w:t>
      </w:r>
      <w:r w:rsidR="00AA0FC1" w:rsidRPr="00E93FA0">
        <w:rPr>
          <w:rFonts w:ascii="Microsoft Sans Serif" w:hAnsi="Microsoft Sans Serif" w:cs="Microsoft Sans Serif"/>
          <w:b w:val="0"/>
          <w:bCs w:val="0"/>
        </w:rPr>
        <w:t>Secretário-Geral</w:t>
      </w:r>
    </w:p>
    <w:p w14:paraId="3CF79252" w14:textId="72244E4B" w:rsidR="007551E6" w:rsidRPr="00E93FA0" w:rsidRDefault="00BC4B45" w:rsidP="00BC4B45">
      <w:pPr>
        <w:pStyle w:val="Ttulo1"/>
        <w:tabs>
          <w:tab w:val="left" w:pos="8931"/>
        </w:tabs>
        <w:spacing w:line="360" w:lineRule="auto"/>
        <w:ind w:left="1134" w:right="1417"/>
        <w:jc w:val="center"/>
        <w:rPr>
          <w:rFonts w:ascii="Microsoft Sans Serif" w:hAnsi="Microsoft Sans Serif" w:cs="Microsoft Sans Serif"/>
          <w:b w:val="0"/>
          <w:bCs w:val="0"/>
        </w:rPr>
      </w:pPr>
      <w:r>
        <w:rPr>
          <w:noProof/>
        </w:rPr>
        <w:drawing>
          <wp:inline distT="0" distB="0" distL="0" distR="0" wp14:anchorId="6221D2D0" wp14:editId="46A15792">
            <wp:extent cx="2400300" cy="139356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819" cy="140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F6938" w14:textId="7E92BE1E" w:rsidR="007551E6" w:rsidRPr="00E93FA0" w:rsidRDefault="007551E6" w:rsidP="00EB1842">
      <w:pPr>
        <w:pStyle w:val="Ttulo1"/>
        <w:tabs>
          <w:tab w:val="left" w:pos="8931"/>
        </w:tabs>
        <w:ind w:left="1134" w:right="1417"/>
        <w:jc w:val="center"/>
        <w:rPr>
          <w:rFonts w:ascii="Microsoft Sans Serif" w:hAnsi="Microsoft Sans Serif" w:cs="Microsoft Sans Serif"/>
          <w:b w:val="0"/>
          <w:bCs w:val="0"/>
        </w:rPr>
      </w:pPr>
      <w:r w:rsidRPr="00E93FA0">
        <w:rPr>
          <w:rFonts w:ascii="Microsoft Sans Serif" w:hAnsi="Microsoft Sans Serif" w:cs="Microsoft Sans Serif"/>
          <w:b w:val="0"/>
          <w:bCs w:val="0"/>
        </w:rPr>
        <w:t>(Mário Rui Domingos)</w:t>
      </w:r>
    </w:p>
    <w:sectPr w:rsidR="007551E6" w:rsidRPr="00E93FA0" w:rsidSect="00BC4B45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840" w:right="140" w:bottom="1420" w:left="7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9076" w14:textId="77777777" w:rsidR="00F24574" w:rsidRDefault="00F24574">
      <w:r>
        <w:separator/>
      </w:r>
    </w:p>
  </w:endnote>
  <w:endnote w:type="continuationSeparator" w:id="0">
    <w:p w14:paraId="25BDE49A" w14:textId="77777777" w:rsidR="00F24574" w:rsidRDefault="00F2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50C1" w14:textId="7C1284CB" w:rsidR="00F66648" w:rsidRDefault="00F66648">
    <w:pPr>
      <w:pStyle w:val="Rodap"/>
    </w:pPr>
  </w:p>
  <w:p w14:paraId="6D7D6B56" w14:textId="0C1F2C6F" w:rsidR="00F66648" w:rsidRDefault="00F66648" w:rsidP="00BC4B45">
    <w:pPr>
      <w:pStyle w:val="Rodap"/>
      <w:jc w:val="center"/>
    </w:pPr>
  </w:p>
  <w:p w14:paraId="2C3A08FF" w14:textId="4FBAF544" w:rsidR="00F66648" w:rsidRDefault="00F66648">
    <w:pPr>
      <w:pStyle w:val="Rodap"/>
    </w:pPr>
  </w:p>
  <w:p w14:paraId="52600F10" w14:textId="2D6C1F82" w:rsidR="00A02DF6" w:rsidRDefault="00A02DF6">
    <w:pPr>
      <w:pStyle w:val="Rodap"/>
    </w:pPr>
  </w:p>
  <w:p w14:paraId="28019718" w14:textId="35C328CB" w:rsidR="00B60D8B" w:rsidRDefault="00BC4B45">
    <w:pPr>
      <w:pStyle w:val="Rodap"/>
    </w:pPr>
    <w:r w:rsidRPr="00BC4B45">
      <w:rPr>
        <w:noProof/>
      </w:rPr>
      <w:drawing>
        <wp:inline distT="0" distB="0" distL="0" distR="0" wp14:anchorId="1B00B1E7" wp14:editId="04B5A4EB">
          <wp:extent cx="6970395" cy="594995"/>
          <wp:effectExtent l="0" t="0" r="0" b="0"/>
          <wp:docPr id="18564075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039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273F8" w14:textId="77777777" w:rsidR="002C02DA" w:rsidRDefault="002C02DA" w:rsidP="00FA6E7C">
    <w:pPr>
      <w:widowControl/>
      <w:tabs>
        <w:tab w:val="center" w:pos="4252"/>
        <w:tab w:val="right" w:pos="8504"/>
      </w:tabs>
      <w:autoSpaceDE/>
      <w:autoSpaceDN/>
      <w:spacing w:before="120" w:line="276" w:lineRule="auto"/>
      <w:ind w:left="1417" w:right="877"/>
      <w:jc w:val="center"/>
      <w:rPr>
        <w:rFonts w:ascii="Daytona" w:eastAsia="Times New Roman" w:hAnsi="Daytona" w:cs="Times New Roman"/>
        <w:sz w:val="16"/>
        <w:szCs w:val="16"/>
        <w:lang w:bidi="ar-SA"/>
      </w:rPr>
    </w:pPr>
  </w:p>
  <w:p w14:paraId="19565A77" w14:textId="7ABE2A7D" w:rsidR="009A4C11" w:rsidRPr="00B361F8" w:rsidRDefault="00EC0B81" w:rsidP="009A4C11">
    <w:pPr>
      <w:widowControl/>
      <w:tabs>
        <w:tab w:val="center" w:pos="4252"/>
        <w:tab w:val="right" w:pos="8504"/>
      </w:tabs>
      <w:autoSpaceDE/>
      <w:autoSpaceDN/>
      <w:spacing w:line="276" w:lineRule="auto"/>
      <w:jc w:val="center"/>
      <w:rPr>
        <w:rFonts w:ascii="Abadi" w:eastAsia="Times New Roman" w:hAnsi="Abadi" w:cs="Times New Roman"/>
        <w:sz w:val="18"/>
        <w:szCs w:val="18"/>
        <w:lang w:bidi="ar-SA"/>
      </w:rPr>
    </w:pPr>
    <w:bookmarkStart w:id="1" w:name="_Hlk134864223"/>
    <w:r w:rsidRPr="00B361F8">
      <w:rPr>
        <w:rFonts w:ascii="Abadi" w:eastAsia="Times New Roman" w:hAnsi="Abadi" w:cs="Times New Roman"/>
        <w:sz w:val="18"/>
        <w:szCs w:val="18"/>
        <w:lang w:bidi="ar-SA"/>
      </w:rPr>
      <w:t>Praceta do Comércio, Lote 230/231, R/C D</w:t>
    </w:r>
    <w:r w:rsidR="00A02DF6">
      <w:rPr>
        <w:rFonts w:ascii="Abadi" w:eastAsia="Times New Roman" w:hAnsi="Abadi" w:cs="Times New Roman"/>
        <w:sz w:val="18"/>
        <w:szCs w:val="18"/>
        <w:lang w:bidi="ar-SA"/>
      </w:rPr>
      <w:t>T</w:t>
    </w:r>
    <w:r w:rsidRPr="00B361F8">
      <w:rPr>
        <w:rFonts w:ascii="Abadi" w:eastAsia="Times New Roman" w:hAnsi="Abadi" w:cs="Times New Roman"/>
        <w:sz w:val="18"/>
        <w:szCs w:val="18"/>
        <w:lang w:bidi="ar-SA"/>
      </w:rPr>
      <w:t xml:space="preserve"> FRT</w:t>
    </w:r>
    <w:r w:rsidR="009A4C11" w:rsidRPr="00B361F8">
      <w:rPr>
        <w:rFonts w:ascii="Abadi" w:eastAsia="Times New Roman" w:hAnsi="Abadi" w:cs="Times New Roman"/>
        <w:sz w:val="18"/>
        <w:szCs w:val="18"/>
        <w:lang w:bidi="ar-SA"/>
      </w:rPr>
      <w:t xml:space="preserve">, </w:t>
    </w:r>
    <w:r w:rsidRPr="00B361F8">
      <w:rPr>
        <w:rFonts w:ascii="Abadi" w:eastAsia="Times New Roman" w:hAnsi="Abadi" w:cs="Times New Roman"/>
        <w:sz w:val="18"/>
        <w:szCs w:val="18"/>
        <w:lang w:bidi="ar-SA"/>
      </w:rPr>
      <w:t>Amorosa</w:t>
    </w:r>
    <w:r w:rsidR="00E9704F">
      <w:rPr>
        <w:rFonts w:ascii="Abadi" w:eastAsia="Times New Roman" w:hAnsi="Abadi" w:cs="Times New Roman"/>
        <w:sz w:val="18"/>
        <w:szCs w:val="18"/>
        <w:lang w:bidi="ar-SA"/>
      </w:rPr>
      <w:t xml:space="preserve"> </w:t>
    </w:r>
    <w:r w:rsidR="009A4C11" w:rsidRPr="00B361F8">
      <w:rPr>
        <w:rFonts w:ascii="Abadi" w:eastAsia="Times New Roman" w:hAnsi="Abadi" w:cs="Times New Roman"/>
        <w:sz w:val="18"/>
        <w:szCs w:val="18"/>
        <w:lang w:bidi="ar-SA"/>
      </w:rPr>
      <w:t xml:space="preserve">* </w:t>
    </w:r>
    <w:r w:rsidRPr="00B361F8">
      <w:rPr>
        <w:rFonts w:ascii="Abadi" w:eastAsia="Times New Roman" w:hAnsi="Abadi" w:cs="Times New Roman"/>
        <w:sz w:val="18"/>
        <w:szCs w:val="18"/>
        <w:lang w:bidi="ar-SA"/>
      </w:rPr>
      <w:t>4935</w:t>
    </w:r>
    <w:r w:rsidR="009A4C11" w:rsidRPr="00B361F8">
      <w:rPr>
        <w:rFonts w:ascii="Abadi" w:eastAsia="Times New Roman" w:hAnsi="Abadi" w:cs="Times New Roman"/>
        <w:sz w:val="18"/>
        <w:szCs w:val="18"/>
        <w:lang w:bidi="ar-SA"/>
      </w:rPr>
      <w:t>-</w:t>
    </w:r>
    <w:r w:rsidRPr="00B361F8">
      <w:rPr>
        <w:rFonts w:ascii="Abadi" w:eastAsia="Times New Roman" w:hAnsi="Abadi" w:cs="Times New Roman"/>
        <w:sz w:val="18"/>
        <w:szCs w:val="18"/>
        <w:lang w:bidi="ar-SA"/>
      </w:rPr>
      <w:t>580 CHAFÉ</w:t>
    </w:r>
  </w:p>
  <w:p w14:paraId="20D9548F" w14:textId="0AA02CC6" w:rsidR="009A4C11" w:rsidRPr="00B361F8" w:rsidRDefault="009A4C11" w:rsidP="009A4C11">
    <w:pPr>
      <w:widowControl/>
      <w:tabs>
        <w:tab w:val="center" w:pos="4252"/>
        <w:tab w:val="right" w:pos="8504"/>
      </w:tabs>
      <w:autoSpaceDE/>
      <w:autoSpaceDN/>
      <w:spacing w:line="276" w:lineRule="auto"/>
      <w:jc w:val="center"/>
      <w:rPr>
        <w:rFonts w:ascii="Abadi" w:eastAsia="Times New Roman" w:hAnsi="Abadi" w:cs="Times New Roman"/>
        <w:sz w:val="18"/>
        <w:szCs w:val="18"/>
        <w:lang w:bidi="ar-SA"/>
      </w:rPr>
    </w:pPr>
    <w:r w:rsidRPr="00B361F8">
      <w:rPr>
        <w:rFonts w:ascii="Abadi" w:eastAsia="Times New Roman" w:hAnsi="Abadi" w:cs="Times New Roman"/>
        <w:sz w:val="18"/>
        <w:szCs w:val="18"/>
        <w:lang w:bidi="ar-SA"/>
      </w:rPr>
      <w:t>Telefone: 2</w:t>
    </w:r>
    <w:r w:rsidR="00743AA1" w:rsidRPr="00B361F8">
      <w:rPr>
        <w:rFonts w:ascii="Abadi" w:eastAsia="Times New Roman" w:hAnsi="Abadi" w:cs="Times New Roman"/>
        <w:sz w:val="18"/>
        <w:szCs w:val="18"/>
        <w:lang w:bidi="ar-SA"/>
      </w:rPr>
      <w:t>5</w:t>
    </w:r>
    <w:r w:rsidRPr="00B361F8">
      <w:rPr>
        <w:rFonts w:ascii="Abadi" w:eastAsia="Times New Roman" w:hAnsi="Abadi" w:cs="Times New Roman"/>
        <w:sz w:val="18"/>
        <w:szCs w:val="18"/>
        <w:lang w:bidi="ar-SA"/>
      </w:rPr>
      <w:t xml:space="preserve">8 </w:t>
    </w:r>
    <w:r w:rsidR="00743AA1" w:rsidRPr="00B361F8">
      <w:rPr>
        <w:rFonts w:ascii="Abadi" w:eastAsia="Times New Roman" w:hAnsi="Abadi" w:cs="Times New Roman"/>
        <w:sz w:val="18"/>
        <w:szCs w:val="18"/>
        <w:lang w:bidi="ar-SA"/>
      </w:rPr>
      <w:t>078</w:t>
    </w:r>
    <w:r w:rsidRPr="00B361F8">
      <w:rPr>
        <w:rFonts w:ascii="Abadi" w:eastAsia="Times New Roman" w:hAnsi="Abadi" w:cs="Times New Roman"/>
        <w:sz w:val="18"/>
        <w:szCs w:val="18"/>
        <w:lang w:bidi="ar-SA"/>
      </w:rPr>
      <w:t xml:space="preserve"> </w:t>
    </w:r>
    <w:r w:rsidR="00743AA1" w:rsidRPr="00B361F8">
      <w:rPr>
        <w:rFonts w:ascii="Abadi" w:eastAsia="Times New Roman" w:hAnsi="Abadi" w:cs="Times New Roman"/>
        <w:sz w:val="18"/>
        <w:szCs w:val="18"/>
        <w:lang w:bidi="ar-SA"/>
      </w:rPr>
      <w:t>833</w:t>
    </w:r>
    <w:r w:rsidRPr="00B361F8">
      <w:rPr>
        <w:rFonts w:ascii="Abadi" w:eastAsia="Times New Roman" w:hAnsi="Abadi" w:cs="Times New Roman"/>
        <w:sz w:val="18"/>
        <w:szCs w:val="18"/>
        <w:lang w:bidi="ar-SA"/>
      </w:rPr>
      <w:t xml:space="preserve"> * Telemóvel: 9</w:t>
    </w:r>
    <w:r w:rsidR="00743AA1" w:rsidRPr="00B361F8">
      <w:rPr>
        <w:rFonts w:ascii="Abadi" w:eastAsia="Times New Roman" w:hAnsi="Abadi" w:cs="Times New Roman"/>
        <w:sz w:val="18"/>
        <w:szCs w:val="18"/>
        <w:lang w:bidi="ar-SA"/>
      </w:rPr>
      <w:t>32 194 389</w:t>
    </w:r>
    <w:r w:rsidRPr="00B361F8">
      <w:rPr>
        <w:rFonts w:ascii="Abadi" w:eastAsia="Times New Roman" w:hAnsi="Abadi" w:cs="Times New Roman"/>
        <w:sz w:val="18"/>
        <w:szCs w:val="18"/>
        <w:lang w:bidi="ar-SA"/>
      </w:rPr>
      <w:t xml:space="preserve"> </w:t>
    </w:r>
    <w:r w:rsidR="007551E6" w:rsidRPr="00B361F8">
      <w:rPr>
        <w:rFonts w:ascii="Abadi" w:eastAsia="Times New Roman" w:hAnsi="Abadi" w:cs="Times New Roman"/>
        <w:sz w:val="18"/>
        <w:szCs w:val="18"/>
        <w:lang w:bidi="ar-SA"/>
      </w:rPr>
      <w:t>–</w:t>
    </w:r>
    <w:r w:rsidRPr="00B361F8">
      <w:rPr>
        <w:rFonts w:ascii="Abadi" w:eastAsia="Times New Roman" w:hAnsi="Abadi" w:cs="Times New Roman"/>
        <w:sz w:val="18"/>
        <w:szCs w:val="18"/>
        <w:lang w:bidi="ar-SA"/>
      </w:rPr>
      <w:t xml:space="preserve"> 93</w:t>
    </w:r>
    <w:r w:rsidR="00A90BCE">
      <w:rPr>
        <w:rFonts w:ascii="Abadi" w:eastAsia="Times New Roman" w:hAnsi="Abadi" w:cs="Times New Roman"/>
        <w:sz w:val="18"/>
        <w:szCs w:val="18"/>
        <w:lang w:bidi="ar-SA"/>
      </w:rPr>
      <w:t>7</w:t>
    </w:r>
    <w:r w:rsidR="007551E6" w:rsidRPr="00B361F8">
      <w:rPr>
        <w:rFonts w:ascii="Abadi" w:eastAsia="Times New Roman" w:hAnsi="Abadi" w:cs="Times New Roman"/>
        <w:sz w:val="18"/>
        <w:szCs w:val="18"/>
        <w:lang w:bidi="ar-SA"/>
      </w:rPr>
      <w:t> </w:t>
    </w:r>
    <w:r w:rsidR="00A90BCE">
      <w:rPr>
        <w:rFonts w:ascii="Abadi" w:eastAsia="Times New Roman" w:hAnsi="Abadi" w:cs="Times New Roman"/>
        <w:sz w:val="18"/>
        <w:szCs w:val="18"/>
        <w:lang w:bidi="ar-SA"/>
      </w:rPr>
      <w:t>513</w:t>
    </w:r>
    <w:r w:rsidR="007551E6" w:rsidRPr="00B361F8">
      <w:rPr>
        <w:rFonts w:ascii="Abadi" w:eastAsia="Times New Roman" w:hAnsi="Abadi" w:cs="Times New Roman"/>
        <w:sz w:val="18"/>
        <w:szCs w:val="18"/>
        <w:lang w:bidi="ar-SA"/>
      </w:rPr>
      <w:t xml:space="preserve"> </w:t>
    </w:r>
    <w:r w:rsidR="00A90BCE">
      <w:rPr>
        <w:rFonts w:ascii="Abadi" w:eastAsia="Times New Roman" w:hAnsi="Abadi" w:cs="Times New Roman"/>
        <w:sz w:val="18"/>
        <w:szCs w:val="18"/>
        <w:lang w:bidi="ar-SA"/>
      </w:rPr>
      <w:t>807</w:t>
    </w:r>
  </w:p>
  <w:p w14:paraId="4C8DB6CF" w14:textId="2DC13D41" w:rsidR="009A4C11" w:rsidRPr="00B361F8" w:rsidRDefault="009A4C11" w:rsidP="009A4C11">
    <w:pPr>
      <w:widowControl/>
      <w:tabs>
        <w:tab w:val="center" w:pos="4252"/>
        <w:tab w:val="right" w:pos="8504"/>
      </w:tabs>
      <w:autoSpaceDE/>
      <w:autoSpaceDN/>
      <w:spacing w:line="276" w:lineRule="auto"/>
      <w:jc w:val="center"/>
      <w:rPr>
        <w:rFonts w:ascii="Abadi" w:eastAsia="Times New Roman" w:hAnsi="Abadi" w:cs="Times New Roman"/>
        <w:sz w:val="18"/>
        <w:szCs w:val="18"/>
        <w:lang w:bidi="ar-SA"/>
      </w:rPr>
    </w:pPr>
    <w:r w:rsidRPr="00B361F8">
      <w:rPr>
        <w:rFonts w:ascii="Abadi" w:eastAsia="Times New Roman" w:hAnsi="Abadi" w:cs="Times New Roman"/>
        <w:sz w:val="18"/>
        <w:szCs w:val="18"/>
        <w:lang w:bidi="ar-SA"/>
      </w:rPr>
      <w:t>E-mail:</w:t>
    </w:r>
    <w:r w:rsidR="00743AA1" w:rsidRPr="00B361F8">
      <w:rPr>
        <w:rFonts w:ascii="Abadi" w:eastAsia="Times New Roman" w:hAnsi="Abadi" w:cs="Times New Roman"/>
        <w:sz w:val="18"/>
        <w:szCs w:val="18"/>
        <w:lang w:bidi="ar-SA"/>
      </w:rPr>
      <w:t xml:space="preserve"> fesinap@</w:t>
    </w:r>
    <w:r w:rsidR="0084189A">
      <w:rPr>
        <w:rFonts w:ascii="Abadi" w:eastAsia="Times New Roman" w:hAnsi="Abadi" w:cs="Times New Roman"/>
        <w:sz w:val="18"/>
        <w:szCs w:val="18"/>
        <w:lang w:bidi="ar-SA"/>
      </w:rPr>
      <w:t>fesinap.pt</w:t>
    </w:r>
  </w:p>
  <w:p w14:paraId="014FDF18" w14:textId="4A6B24F4" w:rsidR="009A4C11" w:rsidRPr="00B361F8" w:rsidRDefault="009A4C11" w:rsidP="00FA6E7C">
    <w:pPr>
      <w:widowControl/>
      <w:tabs>
        <w:tab w:val="center" w:pos="4252"/>
        <w:tab w:val="right" w:pos="8504"/>
      </w:tabs>
      <w:autoSpaceDE/>
      <w:autoSpaceDN/>
      <w:spacing w:line="276" w:lineRule="auto"/>
      <w:jc w:val="center"/>
      <w:rPr>
        <w:rFonts w:ascii="Abadi" w:eastAsia="Times New Roman" w:hAnsi="Abadi" w:cs="Times New Roman"/>
        <w:sz w:val="18"/>
        <w:szCs w:val="18"/>
        <w:lang w:bidi="ar-SA"/>
      </w:rPr>
    </w:pPr>
    <w:r w:rsidRPr="00B361F8">
      <w:rPr>
        <w:rFonts w:ascii="Abadi" w:eastAsia="Times New Roman" w:hAnsi="Abadi" w:cs="Times New Roman"/>
        <w:sz w:val="18"/>
        <w:szCs w:val="18"/>
        <w:lang w:bidi="ar-SA"/>
      </w:rPr>
      <w:t>NIPC: 51</w:t>
    </w:r>
    <w:r w:rsidR="00743AA1" w:rsidRPr="00B361F8">
      <w:rPr>
        <w:rFonts w:ascii="Abadi" w:eastAsia="Times New Roman" w:hAnsi="Abadi" w:cs="Times New Roman"/>
        <w:sz w:val="18"/>
        <w:szCs w:val="18"/>
        <w:lang w:bidi="ar-SA"/>
      </w:rPr>
      <w:t xml:space="preserve">6 037 </w:t>
    </w:r>
    <w:r w:rsidRPr="00B361F8">
      <w:rPr>
        <w:rFonts w:ascii="Abadi" w:eastAsia="Times New Roman" w:hAnsi="Abadi" w:cs="Times New Roman"/>
        <w:sz w:val="18"/>
        <w:szCs w:val="18"/>
        <w:lang w:bidi="ar-SA"/>
      </w:rPr>
      <w:t>1</w:t>
    </w:r>
    <w:r w:rsidR="00743AA1" w:rsidRPr="00B361F8">
      <w:rPr>
        <w:rFonts w:ascii="Abadi" w:eastAsia="Times New Roman" w:hAnsi="Abadi" w:cs="Times New Roman"/>
        <w:sz w:val="18"/>
        <w:szCs w:val="18"/>
        <w:lang w:bidi="ar-SA"/>
      </w:rPr>
      <w:t>9</w:t>
    </w:r>
    <w:r w:rsidRPr="00B361F8">
      <w:rPr>
        <w:rFonts w:ascii="Abadi" w:eastAsia="Times New Roman" w:hAnsi="Abadi" w:cs="Times New Roman"/>
        <w:sz w:val="18"/>
        <w:szCs w:val="18"/>
        <w:lang w:bidi="ar-SA"/>
      </w:rPr>
      <w:t>6</w:t>
    </w:r>
  </w:p>
  <w:bookmarkEnd w:id="1"/>
  <w:p w14:paraId="1E684DF4" w14:textId="4A961383" w:rsidR="00504E59" w:rsidRPr="00AF5ECA" w:rsidRDefault="00504E59">
    <w:pPr>
      <w:pStyle w:val="Corpodetexto"/>
      <w:spacing w:line="14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0EADD" w14:textId="77777777" w:rsidR="00F24574" w:rsidRDefault="00F24574">
      <w:bookmarkStart w:id="0" w:name="_Hlk134864234"/>
      <w:bookmarkEnd w:id="0"/>
      <w:r>
        <w:separator/>
      </w:r>
    </w:p>
  </w:footnote>
  <w:footnote w:type="continuationSeparator" w:id="0">
    <w:p w14:paraId="676E0DDF" w14:textId="77777777" w:rsidR="00F24574" w:rsidRDefault="00F2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8277935"/>
      <w:docPartObj>
        <w:docPartGallery w:val="Page Numbers (Margins)"/>
        <w:docPartUnique/>
      </w:docPartObj>
    </w:sdtPr>
    <w:sdtEndPr/>
    <w:sdtContent>
      <w:p w14:paraId="67393C9B" w14:textId="761711C1" w:rsidR="00957785" w:rsidRDefault="00DF58B8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0" allowOverlap="1" wp14:anchorId="27AA5FAD" wp14:editId="2A5569C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2" name="Retâ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53229" w14:textId="77777777" w:rsidR="00DF58B8" w:rsidRDefault="00DF58B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AA5FAD" id="Retângulo 2" o:spid="_x0000_s1026" style="position:absolute;margin-left:6.1pt;margin-top:0;width:57.3pt;height:25.95pt;z-index:25165721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4E253229" w14:textId="77777777" w:rsidR="00DF58B8" w:rsidRDefault="00DF58B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089DA2A1" w14:textId="51A4058B" w:rsidR="00957785" w:rsidRDefault="00BC4B45" w:rsidP="00BC4B45">
    <w:pPr>
      <w:pStyle w:val="Cabealho"/>
      <w:jc w:val="center"/>
    </w:pPr>
    <w:r>
      <w:rPr>
        <w:noProof/>
      </w:rPr>
      <w:drawing>
        <wp:inline distT="0" distB="0" distL="0" distR="0" wp14:anchorId="6C9200EB" wp14:editId="72AE8C53">
          <wp:extent cx="2284553" cy="1518249"/>
          <wp:effectExtent l="0" t="0" r="1905" b="6350"/>
          <wp:docPr id="439755787" name="Imagem 439755787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634391" name="Imagem 1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489" cy="1524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2ABD" w14:textId="477BA6D7" w:rsidR="00FA6E7C" w:rsidRDefault="009C303E" w:rsidP="005443C0">
    <w:pPr>
      <w:pStyle w:val="Cabealho"/>
      <w:tabs>
        <w:tab w:val="clear" w:pos="8504"/>
        <w:tab w:val="left" w:pos="5970"/>
      </w:tabs>
      <w:ind w:right="850"/>
      <w:jc w:val="center"/>
    </w:pPr>
    <w:sdt>
      <w:sdtPr>
        <w:id w:val="1792004193"/>
        <w:docPartObj>
          <w:docPartGallery w:val="Page Numbers (Margins)"/>
          <w:docPartUnique/>
        </w:docPartObj>
      </w:sdtPr>
      <w:sdtEndPr/>
      <w:sdtContent>
        <w:r w:rsidR="00ED7E86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749D4DF3" wp14:editId="7F02A639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2016288237" name="Oval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44B6D" w14:textId="77777777" w:rsidR="00ED7E86" w:rsidRDefault="00ED7E86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49D4DF3" id="Oval 2" o:spid="_x0000_s1027" style="position:absolute;left:0;text-align:left;margin-left:0;margin-top:0;width:37.6pt;height:37.6pt;z-index:25166950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" o:allowincell="f" fillcolor="#9dbb61" stroked="f">
                  <v:textbox inset="0,,0">
                    <w:txbxContent>
                      <w:p w14:paraId="51C44B6D" w14:textId="77777777" w:rsidR="00ED7E86" w:rsidRDefault="00ED7E86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417FC5">
      <w:rPr>
        <w:noProof/>
      </w:rPr>
      <w:drawing>
        <wp:inline distT="0" distB="0" distL="0" distR="0" wp14:anchorId="1A5DBBD7" wp14:editId="0EDC7C20">
          <wp:extent cx="2285219" cy="1620000"/>
          <wp:effectExtent l="0" t="0" r="1270" b="0"/>
          <wp:docPr id="1944966519" name="Imagem 1944966519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634391" name="Imagem 1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219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05A4"/>
    <w:multiLevelType w:val="hybridMultilevel"/>
    <w:tmpl w:val="AAB8D0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E59"/>
    <w:rsid w:val="00007FFD"/>
    <w:rsid w:val="00035AFB"/>
    <w:rsid w:val="000419C5"/>
    <w:rsid w:val="00085669"/>
    <w:rsid w:val="00090952"/>
    <w:rsid w:val="000A262A"/>
    <w:rsid w:val="000C210C"/>
    <w:rsid w:val="000C4383"/>
    <w:rsid w:val="000E1016"/>
    <w:rsid w:val="000F6BB6"/>
    <w:rsid w:val="00103616"/>
    <w:rsid w:val="00105367"/>
    <w:rsid w:val="001328A8"/>
    <w:rsid w:val="00197258"/>
    <w:rsid w:val="001B24F5"/>
    <w:rsid w:val="001B6B90"/>
    <w:rsid w:val="001E2860"/>
    <w:rsid w:val="001F51F2"/>
    <w:rsid w:val="002005B1"/>
    <w:rsid w:val="00200CD3"/>
    <w:rsid w:val="00211D43"/>
    <w:rsid w:val="00224152"/>
    <w:rsid w:val="00225AF6"/>
    <w:rsid w:val="00234628"/>
    <w:rsid w:val="002447F9"/>
    <w:rsid w:val="00260174"/>
    <w:rsid w:val="00272D59"/>
    <w:rsid w:val="00281A3D"/>
    <w:rsid w:val="002964C9"/>
    <w:rsid w:val="002A52DA"/>
    <w:rsid w:val="002A7133"/>
    <w:rsid w:val="002C02DA"/>
    <w:rsid w:val="002C373E"/>
    <w:rsid w:val="002C6DEC"/>
    <w:rsid w:val="002D17CD"/>
    <w:rsid w:val="002F25B1"/>
    <w:rsid w:val="00304E8B"/>
    <w:rsid w:val="00312F81"/>
    <w:rsid w:val="00315F68"/>
    <w:rsid w:val="003167B7"/>
    <w:rsid w:val="00347441"/>
    <w:rsid w:val="003564EE"/>
    <w:rsid w:val="00373CC3"/>
    <w:rsid w:val="003C1BE5"/>
    <w:rsid w:val="003D1577"/>
    <w:rsid w:val="003E3101"/>
    <w:rsid w:val="003E789F"/>
    <w:rsid w:val="004178AE"/>
    <w:rsid w:val="00417FC5"/>
    <w:rsid w:val="00443A2E"/>
    <w:rsid w:val="00461981"/>
    <w:rsid w:val="004627C4"/>
    <w:rsid w:val="0046623D"/>
    <w:rsid w:val="00494FBF"/>
    <w:rsid w:val="004A5C32"/>
    <w:rsid w:val="004D64FC"/>
    <w:rsid w:val="00504E59"/>
    <w:rsid w:val="005060BE"/>
    <w:rsid w:val="00506EBF"/>
    <w:rsid w:val="00510CA8"/>
    <w:rsid w:val="00521533"/>
    <w:rsid w:val="00522604"/>
    <w:rsid w:val="00522F0F"/>
    <w:rsid w:val="0052785D"/>
    <w:rsid w:val="00534C46"/>
    <w:rsid w:val="005362C9"/>
    <w:rsid w:val="005443C0"/>
    <w:rsid w:val="0054654C"/>
    <w:rsid w:val="005627F3"/>
    <w:rsid w:val="00587079"/>
    <w:rsid w:val="00593A71"/>
    <w:rsid w:val="005B5FBD"/>
    <w:rsid w:val="005D1D12"/>
    <w:rsid w:val="005D3146"/>
    <w:rsid w:val="005F1CFD"/>
    <w:rsid w:val="005F7AFD"/>
    <w:rsid w:val="00631F3D"/>
    <w:rsid w:val="00637B6C"/>
    <w:rsid w:val="006617D3"/>
    <w:rsid w:val="006632EC"/>
    <w:rsid w:val="006851D7"/>
    <w:rsid w:val="006915AB"/>
    <w:rsid w:val="006A569B"/>
    <w:rsid w:val="006E689A"/>
    <w:rsid w:val="006F5528"/>
    <w:rsid w:val="00725F9C"/>
    <w:rsid w:val="00737D14"/>
    <w:rsid w:val="00743AA1"/>
    <w:rsid w:val="007551AA"/>
    <w:rsid w:val="007551E6"/>
    <w:rsid w:val="0076143A"/>
    <w:rsid w:val="00762DC9"/>
    <w:rsid w:val="00780C7E"/>
    <w:rsid w:val="00787923"/>
    <w:rsid w:val="007949EC"/>
    <w:rsid w:val="007A066A"/>
    <w:rsid w:val="007A102C"/>
    <w:rsid w:val="007B6D90"/>
    <w:rsid w:val="007C25CF"/>
    <w:rsid w:val="007C5DE1"/>
    <w:rsid w:val="007E6473"/>
    <w:rsid w:val="007F6C16"/>
    <w:rsid w:val="008244DA"/>
    <w:rsid w:val="0084189A"/>
    <w:rsid w:val="00846255"/>
    <w:rsid w:val="0085049B"/>
    <w:rsid w:val="008553AD"/>
    <w:rsid w:val="008835AF"/>
    <w:rsid w:val="00892D89"/>
    <w:rsid w:val="008B03CC"/>
    <w:rsid w:val="008E48A9"/>
    <w:rsid w:val="008F2766"/>
    <w:rsid w:val="008F2E72"/>
    <w:rsid w:val="008F32F8"/>
    <w:rsid w:val="0090620C"/>
    <w:rsid w:val="009130F6"/>
    <w:rsid w:val="0092638E"/>
    <w:rsid w:val="009449F1"/>
    <w:rsid w:val="00957785"/>
    <w:rsid w:val="009613DD"/>
    <w:rsid w:val="009735BB"/>
    <w:rsid w:val="009812BA"/>
    <w:rsid w:val="00982E1E"/>
    <w:rsid w:val="009A4C11"/>
    <w:rsid w:val="009B7F82"/>
    <w:rsid w:val="009C2BC9"/>
    <w:rsid w:val="009C303E"/>
    <w:rsid w:val="009D265A"/>
    <w:rsid w:val="009D4C60"/>
    <w:rsid w:val="009E0086"/>
    <w:rsid w:val="00A0029A"/>
    <w:rsid w:val="00A02DF6"/>
    <w:rsid w:val="00A06279"/>
    <w:rsid w:val="00A1657E"/>
    <w:rsid w:val="00A43AF7"/>
    <w:rsid w:val="00A46746"/>
    <w:rsid w:val="00A6037B"/>
    <w:rsid w:val="00A76F1A"/>
    <w:rsid w:val="00A807F0"/>
    <w:rsid w:val="00A84DEA"/>
    <w:rsid w:val="00A90BCE"/>
    <w:rsid w:val="00AA0FC1"/>
    <w:rsid w:val="00AB1439"/>
    <w:rsid w:val="00AC2ABC"/>
    <w:rsid w:val="00AC6389"/>
    <w:rsid w:val="00AE3EFE"/>
    <w:rsid w:val="00AF3303"/>
    <w:rsid w:val="00AF4C11"/>
    <w:rsid w:val="00AF5ECA"/>
    <w:rsid w:val="00B04154"/>
    <w:rsid w:val="00B13059"/>
    <w:rsid w:val="00B3149E"/>
    <w:rsid w:val="00B361F8"/>
    <w:rsid w:val="00B366E8"/>
    <w:rsid w:val="00B52A14"/>
    <w:rsid w:val="00B60D8B"/>
    <w:rsid w:val="00B62BB6"/>
    <w:rsid w:val="00B66DED"/>
    <w:rsid w:val="00B7026C"/>
    <w:rsid w:val="00BA1110"/>
    <w:rsid w:val="00BA203F"/>
    <w:rsid w:val="00BB09D5"/>
    <w:rsid w:val="00BB0A35"/>
    <w:rsid w:val="00BB2308"/>
    <w:rsid w:val="00BB623F"/>
    <w:rsid w:val="00BC4B45"/>
    <w:rsid w:val="00BE4C7B"/>
    <w:rsid w:val="00BE6D7E"/>
    <w:rsid w:val="00BE6F85"/>
    <w:rsid w:val="00BE7789"/>
    <w:rsid w:val="00C05C42"/>
    <w:rsid w:val="00C14AF7"/>
    <w:rsid w:val="00C203CF"/>
    <w:rsid w:val="00C2764C"/>
    <w:rsid w:val="00C31ABB"/>
    <w:rsid w:val="00C604EB"/>
    <w:rsid w:val="00CB3780"/>
    <w:rsid w:val="00CF0E2E"/>
    <w:rsid w:val="00D03A1F"/>
    <w:rsid w:val="00D300E7"/>
    <w:rsid w:val="00D4130C"/>
    <w:rsid w:val="00D532B3"/>
    <w:rsid w:val="00D65044"/>
    <w:rsid w:val="00D70A22"/>
    <w:rsid w:val="00D86647"/>
    <w:rsid w:val="00D905EB"/>
    <w:rsid w:val="00DA1003"/>
    <w:rsid w:val="00DB35AB"/>
    <w:rsid w:val="00DB66DF"/>
    <w:rsid w:val="00DC2853"/>
    <w:rsid w:val="00DE7123"/>
    <w:rsid w:val="00DF30AB"/>
    <w:rsid w:val="00DF58B8"/>
    <w:rsid w:val="00E0087C"/>
    <w:rsid w:val="00E03FCC"/>
    <w:rsid w:val="00E22CB9"/>
    <w:rsid w:val="00E23DC2"/>
    <w:rsid w:val="00E24BFF"/>
    <w:rsid w:val="00E32C53"/>
    <w:rsid w:val="00E35EBC"/>
    <w:rsid w:val="00E67E36"/>
    <w:rsid w:val="00E7689D"/>
    <w:rsid w:val="00E829B7"/>
    <w:rsid w:val="00E87F77"/>
    <w:rsid w:val="00E93FA0"/>
    <w:rsid w:val="00E9704F"/>
    <w:rsid w:val="00EA1DA9"/>
    <w:rsid w:val="00EA6CFF"/>
    <w:rsid w:val="00EA724A"/>
    <w:rsid w:val="00EA7815"/>
    <w:rsid w:val="00EB00F3"/>
    <w:rsid w:val="00EB1842"/>
    <w:rsid w:val="00EC0B81"/>
    <w:rsid w:val="00EC5D24"/>
    <w:rsid w:val="00ED00EA"/>
    <w:rsid w:val="00ED7E86"/>
    <w:rsid w:val="00EE007E"/>
    <w:rsid w:val="00EE6DF2"/>
    <w:rsid w:val="00F00386"/>
    <w:rsid w:val="00F03657"/>
    <w:rsid w:val="00F0522F"/>
    <w:rsid w:val="00F2392F"/>
    <w:rsid w:val="00F24574"/>
    <w:rsid w:val="00F25A8E"/>
    <w:rsid w:val="00F27C17"/>
    <w:rsid w:val="00F60318"/>
    <w:rsid w:val="00F6179B"/>
    <w:rsid w:val="00F66648"/>
    <w:rsid w:val="00FA4C23"/>
    <w:rsid w:val="00FA6E7C"/>
    <w:rsid w:val="00FC018A"/>
    <w:rsid w:val="00FC4A69"/>
    <w:rsid w:val="00FD219B"/>
    <w:rsid w:val="00FF0825"/>
    <w:rsid w:val="00FF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02C09E"/>
  <w15:docId w15:val="{EC9AFEF3-69ED-4C96-9FDE-8728B981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rbel" w:eastAsia="Corbel" w:hAnsi="Corbel" w:cs="Corbe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640"/>
      <w:outlineLvl w:val="0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ter"/>
    <w:uiPriority w:val="99"/>
    <w:semiHidden/>
    <w:unhideWhenUsed/>
    <w:rsid w:val="009B7F8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B7F82"/>
    <w:rPr>
      <w:rFonts w:ascii="Tahoma" w:eastAsia="Corbe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arter"/>
    <w:uiPriority w:val="99"/>
    <w:unhideWhenUsed/>
    <w:rsid w:val="00892D8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92D89"/>
    <w:rPr>
      <w:rFonts w:ascii="Corbel" w:eastAsia="Corbel" w:hAnsi="Corbel" w:cs="Corbel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892D8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92D89"/>
    <w:rPr>
      <w:rFonts w:ascii="Corbel" w:eastAsia="Corbel" w:hAnsi="Corbel" w:cs="Corbel"/>
      <w:lang w:val="pt-PT" w:eastAsia="pt-PT" w:bidi="pt-PT"/>
    </w:rPr>
  </w:style>
  <w:style w:type="character" w:styleId="Nmerodepgina">
    <w:name w:val="page number"/>
    <w:basedOn w:val="Tipodeletrapredefinidodopargrafo"/>
    <w:uiPriority w:val="99"/>
    <w:unhideWhenUsed/>
    <w:rsid w:val="00ED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957BC-7030-4289-A2D6-95291D60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987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Aviso greve greve 2018-1</vt:lpstr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Aviso greve greve 2018-1</dc:title>
  <dc:creator>u04354</dc:creator>
  <cp:lastModifiedBy>STMO - Sindicato dos Trabalhadores do Município de Oeiras e da AML</cp:lastModifiedBy>
  <cp:revision>7</cp:revision>
  <cp:lastPrinted>2023-05-13T09:14:00Z</cp:lastPrinted>
  <dcterms:created xsi:type="dcterms:W3CDTF">2023-05-13T09:12:00Z</dcterms:created>
  <dcterms:modified xsi:type="dcterms:W3CDTF">2023-05-14T09:24:00Z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2018-12-28T00:00:00Z</vt:filetime>
  </property>
  <property fmtid="{D5CDD505-2E9C-101B-9397-08002B2CF9AE}" pid="5" name="_edoclink_DocumentConvertToPdf">
    <vt:lpwstr/>
  </property>
</Properties>
</file>